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5" w:type="dxa"/>
        <w:shd w:val="clear" w:color="auto" w:fill="262626" w:themeFill="text1" w:themeFillTint="D9"/>
        <w:tblLook w:val="04A0" w:firstRow="1" w:lastRow="0" w:firstColumn="1" w:lastColumn="0" w:noHBand="0" w:noVBand="1"/>
      </w:tblPr>
      <w:tblGrid>
        <w:gridCol w:w="10980"/>
      </w:tblGrid>
      <w:tr w:rsidR="0060499C" w:rsidRPr="0060499C" w14:paraId="01AFBFB7" w14:textId="77777777" w:rsidTr="0060499C">
        <w:tc>
          <w:tcPr>
            <w:tcW w:w="10980" w:type="dxa"/>
            <w:shd w:val="clear" w:color="auto" w:fill="262626" w:themeFill="text1" w:themeFillTint="D9"/>
          </w:tcPr>
          <w:p w14:paraId="4D5F505E" w14:textId="012B2A42" w:rsidR="0060499C" w:rsidRPr="006C190C" w:rsidRDefault="009507C3" w:rsidP="009C0B49">
            <w:pPr>
              <w:rPr>
                <w:rStyle w:val="termtext"/>
                <w:rFonts w:ascii="Century Gothic" w:hAnsi="Century Gothic"/>
                <w:b/>
                <w:bCs/>
                <w:color w:val="00B0F0"/>
                <w:sz w:val="24"/>
                <w:szCs w:val="52"/>
              </w:rPr>
            </w:pPr>
            <w:r>
              <w:rPr>
                <w:rStyle w:val="termtext"/>
                <w:rFonts w:ascii="Century Gothic" w:hAnsi="Century Gothic"/>
                <w:b/>
                <w:bCs/>
                <w:color w:val="FFFFFF" w:themeColor="background1"/>
                <w:sz w:val="44"/>
                <w:szCs w:val="52"/>
              </w:rPr>
              <w:t>THE HOLOCAUST</w:t>
            </w:r>
            <w:r w:rsidR="004A689A">
              <w:rPr>
                <w:rStyle w:val="termtext"/>
                <w:rFonts w:ascii="Century Gothic" w:hAnsi="Century Gothic"/>
                <w:b/>
                <w:bCs/>
                <w:color w:val="FFFFFF" w:themeColor="background1"/>
                <w:sz w:val="44"/>
                <w:szCs w:val="52"/>
              </w:rPr>
              <w:t xml:space="preserve"> WEBQUEST</w:t>
            </w:r>
            <w:r w:rsidR="007C73C6">
              <w:rPr>
                <w:rStyle w:val="termtext"/>
                <w:rFonts w:ascii="Century Gothic" w:hAnsi="Century Gothic"/>
                <w:b/>
                <w:bCs/>
                <w:color w:val="FFFFFF" w:themeColor="background1"/>
                <w:sz w:val="44"/>
                <w:szCs w:val="52"/>
              </w:rPr>
              <w:t xml:space="preserve"> </w:t>
            </w:r>
            <w:r w:rsidR="007C73C6" w:rsidRPr="009507C3">
              <w:rPr>
                <w:rStyle w:val="termtext"/>
                <w:rFonts w:ascii="Century Gothic" w:hAnsi="Century Gothic"/>
                <w:bCs/>
                <w:i/>
                <w:color w:val="33CCCC"/>
                <w:sz w:val="24"/>
                <w:szCs w:val="52"/>
              </w:rPr>
              <w:t>QUESTIONS</w:t>
            </w:r>
            <w:r w:rsidR="006C190C" w:rsidRPr="009507C3">
              <w:rPr>
                <w:rStyle w:val="termtext"/>
                <w:rFonts w:ascii="Century Gothic" w:hAnsi="Century Gothic"/>
                <w:b/>
                <w:bCs/>
                <w:color w:val="33CCCC"/>
                <w:sz w:val="24"/>
                <w:szCs w:val="52"/>
              </w:rPr>
              <w:t xml:space="preserve"> </w:t>
            </w:r>
            <w:r w:rsidR="009C0B49">
              <w:rPr>
                <w:rStyle w:val="termtext"/>
                <w:rFonts w:ascii="Century Gothic" w:hAnsi="Century Gothic"/>
                <w:b/>
                <w:bCs/>
                <w:color w:val="33CCCC"/>
                <w:szCs w:val="52"/>
              </w:rPr>
              <w:t>60</w:t>
            </w:r>
            <w:r w:rsidR="006C190C" w:rsidRPr="009507C3">
              <w:rPr>
                <w:rStyle w:val="termtext"/>
                <w:rFonts w:ascii="Century Gothic" w:hAnsi="Century Gothic"/>
                <w:b/>
                <w:bCs/>
                <w:color w:val="33CCCC"/>
                <w:szCs w:val="52"/>
              </w:rPr>
              <w:t xml:space="preserve"> PNTS</w:t>
            </w:r>
          </w:p>
          <w:p w14:paraId="50CA7322" w14:textId="234CBC8D" w:rsidR="0060499C" w:rsidRPr="0060499C" w:rsidRDefault="0060499C" w:rsidP="009C0B49">
            <w:pPr>
              <w:jc w:val="center"/>
              <w:rPr>
                <w:rStyle w:val="termtext"/>
                <w:rFonts w:ascii="Century Gothic" w:hAnsi="Century Gothic"/>
                <w:color w:val="FFFFFF" w:themeColor="background1"/>
                <w:sz w:val="10"/>
                <w:szCs w:val="10"/>
              </w:rPr>
            </w:pPr>
          </w:p>
        </w:tc>
      </w:tr>
    </w:tbl>
    <w:p w14:paraId="01C6EBBE" w14:textId="77777777" w:rsidR="00D9486F" w:rsidRPr="004C5E1A" w:rsidRDefault="00D9486F" w:rsidP="009C0B49">
      <w:pPr>
        <w:spacing w:after="0" w:line="240" w:lineRule="auto"/>
        <w:rPr>
          <w:rStyle w:val="termtext"/>
          <w:rFonts w:ascii="Tw Cen MT" w:hAnsi="Tw Cen MT" w:cstheme="minorHAnsi"/>
        </w:rPr>
      </w:pPr>
    </w:p>
    <w:p w14:paraId="55C64745" w14:textId="309C1CD7" w:rsidR="004C5E1A" w:rsidRPr="006C190C" w:rsidRDefault="009507C3" w:rsidP="009C0B49">
      <w:pPr>
        <w:spacing w:after="0" w:line="240" w:lineRule="auto"/>
        <w:rPr>
          <w:rStyle w:val="termtext"/>
          <w:rFonts w:ascii="Tw Cen MT" w:hAnsi="Tw Cen MT" w:cstheme="minorHAnsi"/>
          <w:b/>
          <w:sz w:val="32"/>
        </w:rPr>
      </w:pPr>
      <w:r>
        <w:rPr>
          <w:rStyle w:val="termtext"/>
          <w:rFonts w:ascii="Tw Cen MT" w:hAnsi="Tw Cen MT" w:cstheme="minorHAnsi"/>
          <w:b/>
          <w:sz w:val="32"/>
        </w:rPr>
        <w:t>STEP BY STEP: PHASES OF THE HOLOCAUST</w:t>
      </w:r>
      <w:r w:rsidR="00093F35" w:rsidRPr="006C190C">
        <w:rPr>
          <w:rStyle w:val="termtext"/>
          <w:rFonts w:ascii="Tw Cen MT" w:hAnsi="Tw Cen MT" w:cstheme="minorHAnsi"/>
          <w:b/>
          <w:color w:val="FF0000"/>
        </w:rPr>
        <w:t xml:space="preserve"> </w:t>
      </w:r>
      <w:r w:rsidR="00093F35" w:rsidRPr="009507C3">
        <w:rPr>
          <w:rStyle w:val="termtext"/>
          <w:rFonts w:ascii="Tw Cen MT" w:hAnsi="Tw Cen MT" w:cstheme="minorHAnsi"/>
          <w:b/>
          <w:color w:val="33CCCC"/>
        </w:rPr>
        <w:t>(</w:t>
      </w:r>
      <w:r w:rsidR="00874044">
        <w:rPr>
          <w:rStyle w:val="termtext"/>
          <w:rFonts w:ascii="Tw Cen MT" w:hAnsi="Tw Cen MT" w:cstheme="minorHAnsi"/>
          <w:b/>
          <w:color w:val="33CCCC"/>
        </w:rPr>
        <w:t>1</w:t>
      </w:r>
      <w:r w:rsidR="009C0B49">
        <w:rPr>
          <w:rStyle w:val="termtext"/>
          <w:rFonts w:ascii="Tw Cen MT" w:hAnsi="Tw Cen MT" w:cstheme="minorHAnsi"/>
          <w:b/>
          <w:color w:val="33CCCC"/>
        </w:rPr>
        <w:t>2</w:t>
      </w:r>
      <w:r w:rsidR="00874044">
        <w:rPr>
          <w:rStyle w:val="termtext"/>
          <w:rFonts w:ascii="Tw Cen MT" w:hAnsi="Tw Cen MT" w:cstheme="minorHAnsi"/>
          <w:b/>
          <w:color w:val="33CCCC"/>
        </w:rPr>
        <w:t xml:space="preserve"> PNTS)</w:t>
      </w:r>
      <w:r w:rsidR="00093F35" w:rsidRPr="009507C3">
        <w:rPr>
          <w:rStyle w:val="termtext"/>
          <w:rFonts w:ascii="Tw Cen MT" w:hAnsi="Tw Cen MT" w:cstheme="minorHAnsi"/>
          <w:b/>
          <w:color w:val="33CCCC"/>
        </w:rPr>
        <w:t xml:space="preserve"> </w:t>
      </w:r>
    </w:p>
    <w:p w14:paraId="2CEB4B92" w14:textId="1DFCD079" w:rsidR="004A689A" w:rsidRPr="006A1F49" w:rsidRDefault="004A689A" w:rsidP="009C0B49">
      <w:pPr>
        <w:shd w:val="clear" w:color="auto" w:fill="FFFFFF"/>
        <w:spacing w:after="0" w:line="240" w:lineRule="auto"/>
        <w:rPr>
          <w:rFonts w:ascii="Tw Cen MT" w:eastAsia="Times New Roman" w:hAnsi="Tw Cen MT" w:cs="Arial"/>
          <w:color w:val="000000" w:themeColor="text1"/>
        </w:rPr>
      </w:pPr>
      <w:r w:rsidRPr="006A1F49">
        <w:rPr>
          <w:rFonts w:ascii="Tw Cen MT" w:eastAsia="Times New Roman" w:hAnsi="Tw Cen MT" w:cs="Arial"/>
          <w:b/>
          <w:bCs/>
          <w:color w:val="33CCCC"/>
        </w:rPr>
        <w:t>Video Link:</w:t>
      </w:r>
      <w:r w:rsidRPr="006A1F49">
        <w:rPr>
          <w:rFonts w:ascii="Tw Cen MT" w:eastAsia="Times New Roman" w:hAnsi="Tw Cen MT" w:cs="Arial"/>
          <w:color w:val="33CCCC"/>
        </w:rPr>
        <w:t xml:space="preserve"> </w:t>
      </w:r>
      <w:hyperlink r:id="rId5" w:history="1">
        <w:r w:rsidRPr="006A1F49">
          <w:rPr>
            <w:rStyle w:val="Hyperlink"/>
            <w:rFonts w:ascii="Tw Cen MT" w:eastAsia="Times New Roman" w:hAnsi="Tw Cen MT" w:cs="Arial"/>
          </w:rPr>
          <w:t>https://www.facinghistory.org/resource-library/step-step-phases-holocaust</w:t>
        </w:r>
      </w:hyperlink>
      <w:r w:rsidRPr="006A1F49">
        <w:rPr>
          <w:rFonts w:ascii="Tw Cen MT" w:eastAsia="Times New Roman" w:hAnsi="Tw Cen MT" w:cs="Arial"/>
          <w:color w:val="000000" w:themeColor="text1"/>
        </w:rPr>
        <w:t xml:space="preserve"> </w:t>
      </w:r>
    </w:p>
    <w:p w14:paraId="51CE1DD5" w14:textId="77777777" w:rsidR="004A689A" w:rsidRDefault="004A689A" w:rsidP="009C0B49">
      <w:pPr>
        <w:shd w:val="clear" w:color="auto" w:fill="FFFFFF"/>
        <w:spacing w:after="0" w:line="240" w:lineRule="auto"/>
        <w:rPr>
          <w:rFonts w:ascii="Tw Cen MT" w:eastAsia="Times New Roman" w:hAnsi="Tw Cen MT" w:cs="Arial"/>
          <w:color w:val="000000" w:themeColor="text1"/>
          <w:sz w:val="24"/>
          <w:szCs w:val="24"/>
        </w:rPr>
      </w:pPr>
    </w:p>
    <w:p w14:paraId="59315E1E" w14:textId="1CE329FA" w:rsidR="009507C3" w:rsidRDefault="009507C3"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this video you will learn from scholar Doris Bergen, a Canadian academic and Holocaust historian, about the key phases that led to the Holocaust. </w:t>
      </w:r>
    </w:p>
    <w:p w14:paraId="226C4AC7" w14:textId="77777777" w:rsidR="009507C3" w:rsidRDefault="009507C3" w:rsidP="009C0B49">
      <w:pPr>
        <w:shd w:val="clear" w:color="auto" w:fill="FFFFFF"/>
        <w:spacing w:after="0" w:line="240" w:lineRule="auto"/>
        <w:rPr>
          <w:rFonts w:ascii="Tw Cen MT" w:eastAsia="Times New Roman" w:hAnsi="Tw Cen MT" w:cs="Arial"/>
          <w:color w:val="000000" w:themeColor="text1"/>
          <w:sz w:val="24"/>
          <w:szCs w:val="24"/>
        </w:rPr>
      </w:pPr>
    </w:p>
    <w:p w14:paraId="7D7ACEC3" w14:textId="0418D648" w:rsidR="009507C3" w:rsidRDefault="009507C3"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the space below, list the four key phases of the Holocaust as described by Dr. Bergen. Give the dates and a sentence or two describing the nature of each of these phases. </w:t>
      </w:r>
    </w:p>
    <w:p w14:paraId="6A27DDCD" w14:textId="1674E235" w:rsidR="009507C3" w:rsidRDefault="009507C3" w:rsidP="009C0B49">
      <w:pPr>
        <w:shd w:val="clear" w:color="auto" w:fill="FFFFFF"/>
        <w:spacing w:after="0" w:line="240" w:lineRule="auto"/>
        <w:rPr>
          <w:rFonts w:ascii="Tw Cen MT" w:eastAsia="Times New Roman" w:hAnsi="Tw Cen MT" w:cs="Arial"/>
          <w:color w:val="000000" w:themeColor="text1"/>
          <w:sz w:val="24"/>
          <w:szCs w:val="24"/>
        </w:rPr>
      </w:pPr>
    </w:p>
    <w:p w14:paraId="1D16D1D7" w14:textId="2525C296" w:rsidR="009507C3" w:rsidRDefault="009507C3" w:rsidP="009C0B49">
      <w:pPr>
        <w:pStyle w:val="ListParagraph"/>
        <w:numPr>
          <w:ilvl w:val="0"/>
          <w:numId w:val="30"/>
        </w:numPr>
        <w:shd w:val="clear" w:color="auto" w:fill="FFFFFF"/>
        <w:spacing w:after="0" w:line="240" w:lineRule="auto"/>
        <w:rPr>
          <w:rFonts w:ascii="Tw Cen MT" w:eastAsia="Times New Roman" w:hAnsi="Tw Cen MT" w:cs="Arial"/>
          <w:color w:val="000000" w:themeColor="text1"/>
          <w:sz w:val="24"/>
          <w:szCs w:val="24"/>
        </w:rPr>
      </w:pPr>
    </w:p>
    <w:p w14:paraId="46FBE512" w14:textId="5E6AA33C" w:rsidR="009507C3" w:rsidRPr="009507C3" w:rsidRDefault="009507C3" w:rsidP="009C0B49">
      <w:pPr>
        <w:shd w:val="clear" w:color="auto" w:fill="FFFFFF"/>
        <w:spacing w:after="0" w:line="240" w:lineRule="auto"/>
        <w:rPr>
          <w:rFonts w:ascii="Tw Cen MT" w:eastAsia="Times New Roman" w:hAnsi="Tw Cen MT" w:cs="Arial"/>
          <w:color w:val="000000" w:themeColor="text1"/>
          <w:sz w:val="24"/>
          <w:szCs w:val="24"/>
        </w:rPr>
      </w:pPr>
    </w:p>
    <w:p w14:paraId="23743C82" w14:textId="77777777" w:rsidR="009507C3" w:rsidRDefault="009507C3" w:rsidP="009C0B49">
      <w:pPr>
        <w:pStyle w:val="ListParagraph"/>
        <w:numPr>
          <w:ilvl w:val="0"/>
          <w:numId w:val="30"/>
        </w:numPr>
        <w:shd w:val="clear" w:color="auto" w:fill="FFFFFF"/>
        <w:spacing w:after="0" w:line="240" w:lineRule="auto"/>
        <w:rPr>
          <w:rFonts w:ascii="Tw Cen MT" w:eastAsia="Times New Roman" w:hAnsi="Tw Cen MT" w:cs="Arial"/>
          <w:color w:val="000000" w:themeColor="text1"/>
          <w:sz w:val="24"/>
          <w:szCs w:val="24"/>
        </w:rPr>
      </w:pPr>
    </w:p>
    <w:p w14:paraId="5350EC82" w14:textId="77777777" w:rsidR="009507C3" w:rsidRDefault="009507C3" w:rsidP="009C0B49">
      <w:pPr>
        <w:pStyle w:val="ListParagraph"/>
        <w:shd w:val="clear" w:color="auto" w:fill="FFFFFF"/>
        <w:spacing w:after="0" w:line="240" w:lineRule="auto"/>
        <w:ind w:left="360"/>
        <w:rPr>
          <w:rFonts w:ascii="Tw Cen MT" w:eastAsia="Times New Roman" w:hAnsi="Tw Cen MT" w:cs="Arial"/>
          <w:color w:val="000000" w:themeColor="text1"/>
          <w:sz w:val="24"/>
          <w:szCs w:val="24"/>
        </w:rPr>
      </w:pPr>
      <w:bookmarkStart w:id="0" w:name="_GoBack"/>
      <w:bookmarkEnd w:id="0"/>
    </w:p>
    <w:p w14:paraId="01D84B92" w14:textId="71CAA7D4" w:rsidR="009507C3" w:rsidRDefault="009507C3" w:rsidP="009C0B49">
      <w:pPr>
        <w:pStyle w:val="ListParagraph"/>
        <w:numPr>
          <w:ilvl w:val="0"/>
          <w:numId w:val="30"/>
        </w:numPr>
        <w:shd w:val="clear" w:color="auto" w:fill="FFFFFF"/>
        <w:spacing w:after="0" w:line="240" w:lineRule="auto"/>
        <w:rPr>
          <w:rFonts w:ascii="Tw Cen MT" w:eastAsia="Times New Roman" w:hAnsi="Tw Cen MT" w:cs="Arial"/>
          <w:color w:val="000000" w:themeColor="text1"/>
          <w:sz w:val="24"/>
          <w:szCs w:val="24"/>
        </w:rPr>
      </w:pPr>
    </w:p>
    <w:p w14:paraId="13F35D92" w14:textId="77777777" w:rsidR="009507C3" w:rsidRDefault="009507C3" w:rsidP="009C0B49">
      <w:pPr>
        <w:pStyle w:val="ListParagraph"/>
        <w:shd w:val="clear" w:color="auto" w:fill="FFFFFF"/>
        <w:spacing w:after="0" w:line="240" w:lineRule="auto"/>
        <w:ind w:left="360"/>
        <w:rPr>
          <w:rFonts w:ascii="Tw Cen MT" w:eastAsia="Times New Roman" w:hAnsi="Tw Cen MT" w:cs="Arial"/>
          <w:color w:val="000000" w:themeColor="text1"/>
          <w:sz w:val="24"/>
          <w:szCs w:val="24"/>
        </w:rPr>
      </w:pPr>
    </w:p>
    <w:p w14:paraId="24919783" w14:textId="76E262AC" w:rsidR="009507C3" w:rsidRPr="009507C3" w:rsidRDefault="009507C3" w:rsidP="009C0B49">
      <w:pPr>
        <w:pStyle w:val="ListParagraph"/>
        <w:numPr>
          <w:ilvl w:val="0"/>
          <w:numId w:val="30"/>
        </w:numPr>
        <w:shd w:val="clear" w:color="auto" w:fill="FFFFFF"/>
        <w:spacing w:after="0" w:line="240" w:lineRule="auto"/>
        <w:rPr>
          <w:rFonts w:ascii="Tw Cen MT" w:eastAsia="Times New Roman" w:hAnsi="Tw Cen MT" w:cs="Arial"/>
          <w:color w:val="000000" w:themeColor="text1"/>
          <w:sz w:val="24"/>
          <w:szCs w:val="24"/>
        </w:rPr>
      </w:pPr>
    </w:p>
    <w:p w14:paraId="528BE82B" w14:textId="77777777" w:rsidR="009507C3" w:rsidRDefault="009507C3" w:rsidP="009C0B49">
      <w:pPr>
        <w:shd w:val="clear" w:color="auto" w:fill="FFFFFF"/>
        <w:spacing w:after="0" w:line="240" w:lineRule="auto"/>
        <w:rPr>
          <w:rFonts w:ascii="Tw Cen MT" w:eastAsia="Times New Roman" w:hAnsi="Tw Cen MT" w:cs="Arial"/>
          <w:color w:val="000000" w:themeColor="text1"/>
          <w:sz w:val="24"/>
          <w:szCs w:val="24"/>
        </w:rPr>
      </w:pPr>
    </w:p>
    <w:p w14:paraId="013B7DD8" w14:textId="77777777" w:rsidR="009507C3" w:rsidRDefault="009507C3" w:rsidP="009C0B49">
      <w:pPr>
        <w:shd w:val="clear" w:color="auto" w:fill="FFFFFF"/>
        <w:spacing w:after="0" w:line="240" w:lineRule="auto"/>
        <w:rPr>
          <w:rFonts w:ascii="Tw Cen MT" w:eastAsia="Times New Roman" w:hAnsi="Tw Cen MT" w:cs="Arial"/>
          <w:color w:val="000000" w:themeColor="text1"/>
          <w:sz w:val="24"/>
          <w:szCs w:val="24"/>
        </w:rPr>
      </w:pPr>
    </w:p>
    <w:p w14:paraId="2DBAA12C" w14:textId="2FA83E08" w:rsidR="004A689A" w:rsidRPr="006C190C" w:rsidRDefault="004A689A" w:rsidP="009C0B49">
      <w:pPr>
        <w:spacing w:after="0" w:line="240" w:lineRule="auto"/>
        <w:rPr>
          <w:rStyle w:val="termtext"/>
          <w:rFonts w:ascii="Tw Cen MT" w:hAnsi="Tw Cen MT" w:cstheme="minorHAnsi"/>
          <w:b/>
          <w:sz w:val="32"/>
        </w:rPr>
      </w:pPr>
      <w:r>
        <w:rPr>
          <w:rStyle w:val="termtext"/>
          <w:rFonts w:ascii="Tw Cen MT" w:hAnsi="Tw Cen MT" w:cstheme="minorHAnsi"/>
          <w:b/>
          <w:sz w:val="32"/>
        </w:rPr>
        <w:t>FRIENDSHIP AND BETRAYAL</w:t>
      </w:r>
      <w:r w:rsidRPr="006C190C">
        <w:rPr>
          <w:rStyle w:val="termtext"/>
          <w:rFonts w:ascii="Tw Cen MT" w:hAnsi="Tw Cen MT" w:cstheme="minorHAnsi"/>
          <w:b/>
          <w:color w:val="FF0000"/>
        </w:rPr>
        <w:t xml:space="preserve"> </w:t>
      </w:r>
      <w:r w:rsidRPr="009507C3">
        <w:rPr>
          <w:rStyle w:val="termtext"/>
          <w:rFonts w:ascii="Tw Cen MT" w:hAnsi="Tw Cen MT" w:cstheme="minorHAnsi"/>
          <w:b/>
          <w:color w:val="33CCCC"/>
        </w:rPr>
        <w:t>(</w:t>
      </w:r>
      <w:r w:rsidR="009C0B49">
        <w:rPr>
          <w:rStyle w:val="termtext"/>
          <w:rFonts w:ascii="Tw Cen MT" w:hAnsi="Tw Cen MT" w:cstheme="minorHAnsi"/>
          <w:b/>
          <w:color w:val="33CCCC"/>
        </w:rPr>
        <w:t>6</w:t>
      </w:r>
      <w:r w:rsidR="00874044">
        <w:rPr>
          <w:rStyle w:val="termtext"/>
          <w:rFonts w:ascii="Tw Cen MT" w:hAnsi="Tw Cen MT" w:cstheme="minorHAnsi"/>
          <w:b/>
          <w:color w:val="33CCCC"/>
        </w:rPr>
        <w:t xml:space="preserve"> PNTS)</w:t>
      </w:r>
    </w:p>
    <w:p w14:paraId="6BC5D51F" w14:textId="10E19707" w:rsidR="004A689A" w:rsidRPr="006A1F49" w:rsidRDefault="004A689A" w:rsidP="009C0B49">
      <w:pPr>
        <w:shd w:val="clear" w:color="auto" w:fill="FFFFFF"/>
        <w:spacing w:after="0" w:line="240" w:lineRule="auto"/>
        <w:rPr>
          <w:rFonts w:ascii="Tw Cen MT" w:eastAsia="Times New Roman" w:hAnsi="Tw Cen MT" w:cs="Arial"/>
          <w:color w:val="000000" w:themeColor="text1"/>
        </w:rPr>
      </w:pPr>
      <w:r w:rsidRPr="006A1F49">
        <w:rPr>
          <w:rFonts w:ascii="Tw Cen MT" w:eastAsia="Times New Roman" w:hAnsi="Tw Cen MT" w:cs="Arial"/>
          <w:b/>
          <w:bCs/>
          <w:color w:val="33CCCC"/>
        </w:rPr>
        <w:t>Video Link:</w:t>
      </w:r>
      <w:r w:rsidRPr="006A1F49">
        <w:rPr>
          <w:rFonts w:ascii="Tw Cen MT" w:eastAsia="Times New Roman" w:hAnsi="Tw Cen MT" w:cs="Arial"/>
          <w:color w:val="33CCCC"/>
        </w:rPr>
        <w:t xml:space="preserve"> </w:t>
      </w:r>
      <w:hyperlink r:id="rId6" w:history="1">
        <w:r w:rsidRPr="006A1F49">
          <w:rPr>
            <w:rStyle w:val="Hyperlink"/>
            <w:rFonts w:ascii="Tw Cen MT" w:eastAsia="Times New Roman" w:hAnsi="Tw Cen MT" w:cs="Arial"/>
          </w:rPr>
          <w:t>https://www.facinghistory.org/resource-library/friendship-betrayal</w:t>
        </w:r>
      </w:hyperlink>
      <w:r w:rsidRPr="006A1F49">
        <w:rPr>
          <w:rFonts w:ascii="Tw Cen MT" w:eastAsia="Times New Roman" w:hAnsi="Tw Cen MT" w:cs="Arial"/>
          <w:color w:val="000000" w:themeColor="text1"/>
        </w:rPr>
        <w:t xml:space="preserve"> </w:t>
      </w:r>
    </w:p>
    <w:p w14:paraId="1F8E09B0" w14:textId="77777777" w:rsidR="004A689A" w:rsidRDefault="004A689A" w:rsidP="009C0B49">
      <w:pPr>
        <w:shd w:val="clear" w:color="auto" w:fill="FFFFFF"/>
        <w:spacing w:after="0" w:line="240" w:lineRule="auto"/>
        <w:rPr>
          <w:rFonts w:ascii="Tw Cen MT" w:eastAsia="Times New Roman" w:hAnsi="Tw Cen MT" w:cs="Arial"/>
          <w:color w:val="000000" w:themeColor="text1"/>
          <w:sz w:val="24"/>
          <w:szCs w:val="24"/>
        </w:rPr>
      </w:pPr>
    </w:p>
    <w:p w14:paraId="27166F7E" w14:textId="7EFFD2B3" w:rsidR="004A689A" w:rsidRDefault="004A689A"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this video you will hear from Ellen Kerry Davis, a Jewish woman who grew up as a child in Germany during the rise of Nazi rule. In the clip you will hear her experience of how her family and friends were impacted by the rise of Nazism.  </w:t>
      </w:r>
    </w:p>
    <w:p w14:paraId="22C00459" w14:textId="77777777" w:rsidR="004A689A" w:rsidRDefault="004A689A" w:rsidP="009C0B49">
      <w:pPr>
        <w:shd w:val="clear" w:color="auto" w:fill="FFFFFF"/>
        <w:spacing w:after="0" w:line="240" w:lineRule="auto"/>
        <w:rPr>
          <w:rFonts w:ascii="Tw Cen MT" w:eastAsia="Times New Roman" w:hAnsi="Tw Cen MT" w:cs="Arial"/>
          <w:color w:val="000000" w:themeColor="text1"/>
          <w:sz w:val="24"/>
          <w:szCs w:val="24"/>
        </w:rPr>
      </w:pPr>
    </w:p>
    <w:p w14:paraId="3B73A06D" w14:textId="4BD24BF0" w:rsidR="004A689A" w:rsidRDefault="004A689A"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the space below, list two things you learned about her experience that you found interesting and explain why.  </w:t>
      </w:r>
    </w:p>
    <w:p w14:paraId="50AFCC1D" w14:textId="77777777" w:rsidR="009507C3" w:rsidRDefault="009507C3" w:rsidP="009C0B49">
      <w:pPr>
        <w:shd w:val="clear" w:color="auto" w:fill="FFFFFF"/>
        <w:spacing w:after="0" w:line="240" w:lineRule="auto"/>
        <w:rPr>
          <w:rFonts w:ascii="Tw Cen MT" w:eastAsia="Times New Roman" w:hAnsi="Tw Cen MT" w:cs="Arial"/>
          <w:color w:val="000000" w:themeColor="text1"/>
          <w:sz w:val="24"/>
          <w:szCs w:val="24"/>
        </w:rPr>
      </w:pPr>
    </w:p>
    <w:p w14:paraId="790F50ED" w14:textId="32196AB7" w:rsidR="004A689A" w:rsidRDefault="004A689A" w:rsidP="009C0B49">
      <w:pPr>
        <w:pStyle w:val="ListParagraph"/>
        <w:numPr>
          <w:ilvl w:val="0"/>
          <w:numId w:val="32"/>
        </w:numPr>
        <w:shd w:val="clear" w:color="auto" w:fill="FFFFFF"/>
        <w:spacing w:after="0" w:line="240" w:lineRule="auto"/>
        <w:rPr>
          <w:rFonts w:ascii="Tw Cen MT" w:eastAsia="Times New Roman" w:hAnsi="Tw Cen MT" w:cs="Arial"/>
          <w:color w:val="000000" w:themeColor="text1"/>
          <w:sz w:val="24"/>
          <w:szCs w:val="24"/>
        </w:rPr>
      </w:pPr>
    </w:p>
    <w:p w14:paraId="2C223F3E" w14:textId="2719A0CC" w:rsidR="00686627" w:rsidRDefault="00686627" w:rsidP="009C0B49">
      <w:pPr>
        <w:pStyle w:val="ListParagraph"/>
        <w:shd w:val="clear" w:color="auto" w:fill="FFFFFF"/>
        <w:spacing w:after="0" w:line="240" w:lineRule="auto"/>
        <w:ind w:left="360"/>
        <w:rPr>
          <w:rFonts w:ascii="Tw Cen MT" w:eastAsia="Times New Roman" w:hAnsi="Tw Cen MT" w:cs="Arial"/>
          <w:color w:val="000000" w:themeColor="text1"/>
          <w:sz w:val="24"/>
          <w:szCs w:val="24"/>
        </w:rPr>
      </w:pPr>
    </w:p>
    <w:p w14:paraId="5BF9AAB4" w14:textId="77777777" w:rsidR="00686627" w:rsidRDefault="00686627" w:rsidP="009C0B49">
      <w:pPr>
        <w:pStyle w:val="ListParagraph"/>
        <w:numPr>
          <w:ilvl w:val="0"/>
          <w:numId w:val="32"/>
        </w:numPr>
        <w:shd w:val="clear" w:color="auto" w:fill="FFFFFF"/>
        <w:spacing w:after="0" w:line="240" w:lineRule="auto"/>
        <w:rPr>
          <w:rFonts w:ascii="Tw Cen MT" w:eastAsia="Times New Roman" w:hAnsi="Tw Cen MT" w:cs="Arial"/>
          <w:color w:val="000000" w:themeColor="text1"/>
          <w:sz w:val="24"/>
          <w:szCs w:val="24"/>
        </w:rPr>
      </w:pPr>
    </w:p>
    <w:p w14:paraId="55AE8771" w14:textId="77777777" w:rsidR="009507C3" w:rsidRDefault="009507C3" w:rsidP="009C0B49">
      <w:pPr>
        <w:shd w:val="clear" w:color="auto" w:fill="FFFFFF"/>
        <w:spacing w:after="0" w:line="240" w:lineRule="auto"/>
        <w:rPr>
          <w:rFonts w:ascii="Tw Cen MT" w:eastAsia="Times New Roman" w:hAnsi="Tw Cen MT" w:cs="Arial"/>
          <w:color w:val="000000" w:themeColor="text1"/>
          <w:sz w:val="24"/>
          <w:szCs w:val="24"/>
        </w:rPr>
      </w:pPr>
    </w:p>
    <w:p w14:paraId="044C8009" w14:textId="2A005843" w:rsidR="004A689A" w:rsidRDefault="004A689A" w:rsidP="009C0B49">
      <w:pPr>
        <w:shd w:val="clear" w:color="auto" w:fill="FFFFFF"/>
        <w:spacing w:after="0" w:line="240" w:lineRule="auto"/>
        <w:rPr>
          <w:rFonts w:ascii="Tw Cen MT" w:eastAsia="Times New Roman" w:hAnsi="Tw Cen MT" w:cs="Arial"/>
          <w:color w:val="000000" w:themeColor="text1"/>
          <w:sz w:val="24"/>
          <w:szCs w:val="24"/>
        </w:rPr>
      </w:pPr>
    </w:p>
    <w:p w14:paraId="38B0C275" w14:textId="66B6E8E5" w:rsidR="00686627" w:rsidRPr="006C190C" w:rsidRDefault="00686627" w:rsidP="009C0B49">
      <w:pPr>
        <w:spacing w:after="0" w:line="240" w:lineRule="auto"/>
        <w:rPr>
          <w:rStyle w:val="termtext"/>
          <w:rFonts w:ascii="Tw Cen MT" w:hAnsi="Tw Cen MT" w:cstheme="minorHAnsi"/>
          <w:b/>
          <w:sz w:val="32"/>
        </w:rPr>
      </w:pPr>
      <w:r>
        <w:rPr>
          <w:rStyle w:val="termtext"/>
          <w:rFonts w:ascii="Tw Cen MT" w:hAnsi="Tw Cen MT" w:cstheme="minorHAnsi"/>
          <w:b/>
          <w:sz w:val="32"/>
        </w:rPr>
        <w:t>SURVIVING A MASSACRE</w:t>
      </w:r>
      <w:r w:rsidRPr="006C190C">
        <w:rPr>
          <w:rStyle w:val="termtext"/>
          <w:rFonts w:ascii="Tw Cen MT" w:hAnsi="Tw Cen MT" w:cstheme="minorHAnsi"/>
          <w:b/>
          <w:color w:val="FF0000"/>
        </w:rPr>
        <w:t xml:space="preserve"> </w:t>
      </w:r>
      <w:r w:rsidRPr="009507C3">
        <w:rPr>
          <w:rStyle w:val="termtext"/>
          <w:rFonts w:ascii="Tw Cen MT" w:hAnsi="Tw Cen MT" w:cstheme="minorHAnsi"/>
          <w:b/>
          <w:color w:val="33CCCC"/>
        </w:rPr>
        <w:t>(</w:t>
      </w:r>
      <w:r w:rsidR="009C0B49">
        <w:rPr>
          <w:rStyle w:val="termtext"/>
          <w:rFonts w:ascii="Tw Cen MT" w:hAnsi="Tw Cen MT" w:cstheme="minorHAnsi"/>
          <w:b/>
          <w:color w:val="33CCCC"/>
        </w:rPr>
        <w:t>6</w:t>
      </w:r>
      <w:r w:rsidR="00874044">
        <w:rPr>
          <w:rStyle w:val="termtext"/>
          <w:rFonts w:ascii="Tw Cen MT" w:hAnsi="Tw Cen MT" w:cstheme="minorHAnsi"/>
          <w:b/>
          <w:color w:val="33CCCC"/>
        </w:rPr>
        <w:t xml:space="preserve"> PNTS)</w:t>
      </w:r>
    </w:p>
    <w:p w14:paraId="7020CE1B" w14:textId="4DB03B47" w:rsidR="00686627" w:rsidRPr="006A1F49" w:rsidRDefault="00686627" w:rsidP="009C0B49">
      <w:pPr>
        <w:shd w:val="clear" w:color="auto" w:fill="FFFFFF"/>
        <w:spacing w:after="0" w:line="240" w:lineRule="auto"/>
        <w:rPr>
          <w:rFonts w:ascii="Tw Cen MT" w:eastAsia="Times New Roman" w:hAnsi="Tw Cen MT" w:cs="Arial"/>
          <w:color w:val="000000" w:themeColor="text1"/>
        </w:rPr>
      </w:pPr>
      <w:r w:rsidRPr="006A1F49">
        <w:rPr>
          <w:rFonts w:ascii="Tw Cen MT" w:eastAsia="Times New Roman" w:hAnsi="Tw Cen MT" w:cs="Arial"/>
          <w:b/>
          <w:bCs/>
          <w:color w:val="33CCCC"/>
        </w:rPr>
        <w:t>Video Link:</w:t>
      </w:r>
      <w:r w:rsidRPr="006A1F49">
        <w:rPr>
          <w:rFonts w:ascii="Tw Cen MT" w:eastAsia="Times New Roman" w:hAnsi="Tw Cen MT" w:cs="Arial"/>
          <w:color w:val="33CCCC"/>
        </w:rPr>
        <w:t xml:space="preserve"> </w:t>
      </w:r>
      <w:hyperlink r:id="rId7" w:history="1">
        <w:r w:rsidRPr="006A1F49">
          <w:rPr>
            <w:rStyle w:val="Hyperlink"/>
            <w:rFonts w:ascii="Tw Cen MT" w:eastAsia="Times New Roman" w:hAnsi="Tw Cen MT" w:cs="Arial"/>
          </w:rPr>
          <w:t>https://www.facinghistory.org/resource-library/surviving-massacre</w:t>
        </w:r>
      </w:hyperlink>
      <w:r w:rsidRPr="006A1F49">
        <w:rPr>
          <w:rFonts w:ascii="Tw Cen MT" w:eastAsia="Times New Roman" w:hAnsi="Tw Cen MT" w:cs="Arial"/>
          <w:color w:val="000000" w:themeColor="text1"/>
        </w:rPr>
        <w:t xml:space="preserve"> </w:t>
      </w:r>
    </w:p>
    <w:p w14:paraId="358FC637" w14:textId="77777777" w:rsidR="00686627" w:rsidRDefault="00686627" w:rsidP="009C0B49">
      <w:pPr>
        <w:shd w:val="clear" w:color="auto" w:fill="FFFFFF"/>
        <w:spacing w:after="0" w:line="240" w:lineRule="auto"/>
        <w:rPr>
          <w:rFonts w:ascii="Tw Cen MT" w:eastAsia="Times New Roman" w:hAnsi="Tw Cen MT" w:cs="Arial"/>
          <w:color w:val="000000" w:themeColor="text1"/>
          <w:sz w:val="24"/>
          <w:szCs w:val="24"/>
        </w:rPr>
      </w:pPr>
    </w:p>
    <w:p w14:paraId="7CDAC2CA" w14:textId="22B200C8" w:rsidR="00686627" w:rsidRDefault="00686627" w:rsidP="009C0B49">
      <w:pPr>
        <w:shd w:val="clear" w:color="auto" w:fill="FFFFFF"/>
        <w:spacing w:after="0" w:line="240" w:lineRule="auto"/>
        <w:rPr>
          <w:rFonts w:ascii="Tw Cen MT" w:eastAsia="Times New Roman" w:hAnsi="Tw Cen MT" w:cs="Arial"/>
          <w:color w:val="000000" w:themeColor="text1"/>
          <w:sz w:val="24"/>
          <w:szCs w:val="24"/>
        </w:rPr>
      </w:pPr>
      <w:r w:rsidRPr="00686627">
        <w:rPr>
          <w:rFonts w:ascii="Tw Cen MT" w:eastAsia="Times New Roman" w:hAnsi="Tw Cen MT" w:cs="Arial"/>
          <w:color w:val="000000" w:themeColor="text1"/>
          <w:sz w:val="24"/>
          <w:szCs w:val="24"/>
        </w:rPr>
        <w:t xml:space="preserve">In this </w:t>
      </w:r>
      <w:r w:rsidR="003C70BA">
        <w:rPr>
          <w:rFonts w:ascii="Tw Cen MT" w:eastAsia="Times New Roman" w:hAnsi="Tw Cen MT" w:cs="Arial"/>
          <w:color w:val="000000" w:themeColor="text1"/>
          <w:sz w:val="24"/>
          <w:szCs w:val="24"/>
        </w:rPr>
        <w:t>emotionally charged and graphic interview</w:t>
      </w:r>
      <w:r w:rsidRPr="00686627">
        <w:rPr>
          <w:rFonts w:ascii="Tw Cen MT" w:eastAsia="Times New Roman" w:hAnsi="Tw Cen MT" w:cs="Arial"/>
          <w:color w:val="000000" w:themeColor="text1"/>
          <w:sz w:val="24"/>
          <w:szCs w:val="24"/>
        </w:rPr>
        <w:t xml:space="preserve"> Holocaust survivor </w:t>
      </w:r>
      <w:proofErr w:type="spellStart"/>
      <w:r w:rsidRPr="00686627">
        <w:rPr>
          <w:rFonts w:ascii="Tw Cen MT" w:eastAsia="Times New Roman" w:hAnsi="Tw Cen MT" w:cs="Arial"/>
          <w:color w:val="000000" w:themeColor="text1"/>
          <w:sz w:val="24"/>
          <w:szCs w:val="24"/>
        </w:rPr>
        <w:t>Zvi</w:t>
      </w:r>
      <w:proofErr w:type="spellEnd"/>
      <w:r w:rsidRPr="00686627">
        <w:rPr>
          <w:rFonts w:ascii="Tw Cen MT" w:eastAsia="Times New Roman" w:hAnsi="Tw Cen MT" w:cs="Arial"/>
          <w:color w:val="000000" w:themeColor="text1"/>
          <w:sz w:val="24"/>
          <w:szCs w:val="24"/>
        </w:rPr>
        <w:t xml:space="preserve"> </w:t>
      </w:r>
      <w:proofErr w:type="spellStart"/>
      <w:r w:rsidRPr="00686627">
        <w:rPr>
          <w:rFonts w:ascii="Tw Cen MT" w:eastAsia="Times New Roman" w:hAnsi="Tw Cen MT" w:cs="Arial"/>
          <w:color w:val="000000" w:themeColor="text1"/>
          <w:sz w:val="24"/>
          <w:szCs w:val="24"/>
        </w:rPr>
        <w:t>Michaeli</w:t>
      </w:r>
      <w:proofErr w:type="spellEnd"/>
      <w:r w:rsidRPr="00686627">
        <w:rPr>
          <w:rFonts w:ascii="Tw Cen MT" w:eastAsia="Times New Roman" w:hAnsi="Tw Cen MT" w:cs="Arial"/>
          <w:color w:val="000000" w:themeColor="text1"/>
          <w:sz w:val="24"/>
          <w:szCs w:val="24"/>
        </w:rPr>
        <w:t xml:space="preserve"> describes </w:t>
      </w:r>
      <w:r w:rsidR="003C70BA">
        <w:rPr>
          <w:rFonts w:ascii="Tw Cen MT" w:eastAsia="Times New Roman" w:hAnsi="Tw Cen MT" w:cs="Arial"/>
          <w:color w:val="000000" w:themeColor="text1"/>
          <w:sz w:val="24"/>
          <w:szCs w:val="24"/>
        </w:rPr>
        <w:t xml:space="preserve">his experience of surviving a mass killing by the Nazis. </w:t>
      </w:r>
    </w:p>
    <w:p w14:paraId="36A8180D" w14:textId="69AF70B4" w:rsidR="003C70BA" w:rsidRDefault="003C70BA" w:rsidP="009C0B49">
      <w:pPr>
        <w:shd w:val="clear" w:color="auto" w:fill="FFFFFF"/>
        <w:spacing w:after="0" w:line="240" w:lineRule="auto"/>
        <w:rPr>
          <w:rFonts w:ascii="Tw Cen MT" w:eastAsia="Times New Roman" w:hAnsi="Tw Cen MT" w:cs="Arial"/>
          <w:color w:val="000000" w:themeColor="text1"/>
          <w:sz w:val="24"/>
          <w:szCs w:val="24"/>
        </w:rPr>
      </w:pPr>
    </w:p>
    <w:p w14:paraId="760E54E8" w14:textId="17236A72" w:rsidR="003C70BA" w:rsidRDefault="003C70BA"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the space below, list something you learned about his experience AND tell me what you thought personally about the interview. </w:t>
      </w:r>
    </w:p>
    <w:p w14:paraId="41D96001" w14:textId="4B44E8E5" w:rsidR="00686627" w:rsidRDefault="00686627" w:rsidP="009C0B49">
      <w:pPr>
        <w:shd w:val="clear" w:color="auto" w:fill="FFFFFF"/>
        <w:spacing w:after="0" w:line="240" w:lineRule="auto"/>
        <w:rPr>
          <w:rFonts w:ascii="Tw Cen MT" w:eastAsia="Times New Roman" w:hAnsi="Tw Cen MT" w:cs="Arial"/>
          <w:color w:val="000000" w:themeColor="text1"/>
          <w:sz w:val="24"/>
          <w:szCs w:val="24"/>
        </w:rPr>
      </w:pPr>
    </w:p>
    <w:p w14:paraId="14EAFB8C" w14:textId="3FBDAFFE" w:rsidR="00686627" w:rsidRDefault="00686627" w:rsidP="009C0B49">
      <w:pPr>
        <w:pStyle w:val="ListParagraph"/>
        <w:numPr>
          <w:ilvl w:val="0"/>
          <w:numId w:val="34"/>
        </w:numPr>
        <w:shd w:val="clear" w:color="auto" w:fill="FFFFFF"/>
        <w:spacing w:after="0" w:line="240" w:lineRule="auto"/>
        <w:rPr>
          <w:rFonts w:ascii="Tw Cen MT" w:eastAsia="Times New Roman" w:hAnsi="Tw Cen MT" w:cs="Arial"/>
          <w:color w:val="000000" w:themeColor="text1"/>
          <w:sz w:val="24"/>
          <w:szCs w:val="24"/>
        </w:rPr>
      </w:pPr>
    </w:p>
    <w:p w14:paraId="58029648" w14:textId="051A1536" w:rsidR="003C70BA" w:rsidRDefault="003C70BA" w:rsidP="009C0B49">
      <w:pPr>
        <w:pStyle w:val="ListParagraph"/>
        <w:shd w:val="clear" w:color="auto" w:fill="FFFFFF"/>
        <w:spacing w:after="0" w:line="240" w:lineRule="auto"/>
        <w:rPr>
          <w:rFonts w:ascii="Tw Cen MT" w:eastAsia="Times New Roman" w:hAnsi="Tw Cen MT" w:cs="Arial"/>
          <w:color w:val="000000" w:themeColor="text1"/>
          <w:sz w:val="24"/>
          <w:szCs w:val="24"/>
        </w:rPr>
      </w:pPr>
    </w:p>
    <w:p w14:paraId="7EAC1D57" w14:textId="77777777" w:rsidR="003C70BA" w:rsidRPr="003C70BA" w:rsidRDefault="003C70BA" w:rsidP="009C0B49">
      <w:pPr>
        <w:pStyle w:val="ListParagraph"/>
        <w:numPr>
          <w:ilvl w:val="0"/>
          <w:numId w:val="34"/>
        </w:numPr>
        <w:shd w:val="clear" w:color="auto" w:fill="FFFFFF"/>
        <w:spacing w:after="0" w:line="240" w:lineRule="auto"/>
        <w:rPr>
          <w:rFonts w:ascii="Tw Cen MT" w:eastAsia="Times New Roman" w:hAnsi="Tw Cen MT" w:cs="Arial"/>
          <w:color w:val="000000" w:themeColor="text1"/>
          <w:sz w:val="24"/>
          <w:szCs w:val="24"/>
        </w:rPr>
      </w:pPr>
    </w:p>
    <w:p w14:paraId="2DA76D90" w14:textId="77777777" w:rsidR="00686627" w:rsidRDefault="00686627" w:rsidP="009C0B49">
      <w:pPr>
        <w:shd w:val="clear" w:color="auto" w:fill="FFFFFF"/>
        <w:spacing w:after="0" w:line="240" w:lineRule="auto"/>
        <w:rPr>
          <w:rFonts w:ascii="Tw Cen MT" w:eastAsia="Times New Roman" w:hAnsi="Tw Cen MT" w:cs="Arial"/>
          <w:color w:val="000000" w:themeColor="text1"/>
          <w:sz w:val="24"/>
          <w:szCs w:val="24"/>
        </w:rPr>
      </w:pPr>
    </w:p>
    <w:p w14:paraId="6A46C998" w14:textId="3676A61B" w:rsidR="00686627" w:rsidRDefault="00686627" w:rsidP="009C0B49">
      <w:pPr>
        <w:shd w:val="clear" w:color="auto" w:fill="FFFFFF"/>
        <w:spacing w:after="0" w:line="240" w:lineRule="auto"/>
        <w:rPr>
          <w:rFonts w:ascii="Tw Cen MT" w:eastAsia="Times New Roman" w:hAnsi="Tw Cen MT" w:cs="Arial"/>
          <w:color w:val="000000" w:themeColor="text1"/>
          <w:sz w:val="24"/>
          <w:szCs w:val="24"/>
        </w:rPr>
      </w:pPr>
    </w:p>
    <w:p w14:paraId="00CF3932" w14:textId="28D1EF68" w:rsidR="003C70BA" w:rsidRDefault="003C70BA" w:rsidP="009C0B49">
      <w:pPr>
        <w:shd w:val="clear" w:color="auto" w:fill="FFFFFF"/>
        <w:spacing w:after="0" w:line="240" w:lineRule="auto"/>
        <w:rPr>
          <w:rFonts w:ascii="Tw Cen MT" w:eastAsia="Times New Roman" w:hAnsi="Tw Cen MT" w:cs="Arial"/>
          <w:color w:val="000000" w:themeColor="text1"/>
          <w:sz w:val="24"/>
          <w:szCs w:val="24"/>
        </w:rPr>
      </w:pPr>
    </w:p>
    <w:p w14:paraId="18DA441F" w14:textId="0764F292" w:rsidR="003C70BA" w:rsidRDefault="003C70BA" w:rsidP="009C0B49">
      <w:pPr>
        <w:shd w:val="clear" w:color="auto" w:fill="FFFFFF"/>
        <w:spacing w:after="0" w:line="240" w:lineRule="auto"/>
        <w:rPr>
          <w:rFonts w:ascii="Tw Cen MT" w:eastAsia="Times New Roman" w:hAnsi="Tw Cen MT" w:cs="Arial"/>
          <w:color w:val="000000" w:themeColor="text1"/>
          <w:sz w:val="24"/>
          <w:szCs w:val="24"/>
        </w:rPr>
      </w:pPr>
    </w:p>
    <w:p w14:paraId="46BA73CD" w14:textId="79F9521E"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p>
    <w:p w14:paraId="6CD03026" w14:textId="77777777"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p>
    <w:p w14:paraId="6B3CC0AC" w14:textId="72165D10" w:rsidR="003C70BA" w:rsidRDefault="003C70BA" w:rsidP="009C0B49">
      <w:pPr>
        <w:shd w:val="clear" w:color="auto" w:fill="FFFFFF"/>
        <w:spacing w:after="0" w:line="240" w:lineRule="auto"/>
        <w:rPr>
          <w:rFonts w:ascii="Tw Cen MT" w:eastAsia="Times New Roman" w:hAnsi="Tw Cen MT" w:cs="Arial"/>
          <w:color w:val="000000" w:themeColor="text1"/>
          <w:sz w:val="24"/>
          <w:szCs w:val="24"/>
        </w:rPr>
      </w:pPr>
    </w:p>
    <w:p w14:paraId="4F29C794" w14:textId="754D834C" w:rsidR="006A1F49" w:rsidRPr="006C190C" w:rsidRDefault="006A1F49" w:rsidP="009C0B49">
      <w:pPr>
        <w:spacing w:after="0" w:line="240" w:lineRule="auto"/>
        <w:rPr>
          <w:rStyle w:val="termtext"/>
          <w:rFonts w:ascii="Tw Cen MT" w:hAnsi="Tw Cen MT" w:cstheme="minorHAnsi"/>
          <w:b/>
          <w:sz w:val="32"/>
        </w:rPr>
      </w:pPr>
      <w:bookmarkStart w:id="1" w:name="_Hlk130931302"/>
      <w:r>
        <w:rPr>
          <w:rStyle w:val="termtext"/>
          <w:rFonts w:ascii="Tw Cen MT" w:hAnsi="Tw Cen MT" w:cstheme="minorHAnsi"/>
          <w:b/>
          <w:sz w:val="32"/>
        </w:rPr>
        <w:t>IDENTITY IN THE CAMPS</w:t>
      </w:r>
      <w:r w:rsidRPr="006C190C">
        <w:rPr>
          <w:rStyle w:val="termtext"/>
          <w:rFonts w:ascii="Tw Cen MT" w:hAnsi="Tw Cen MT" w:cstheme="minorHAnsi"/>
          <w:b/>
          <w:color w:val="FF0000"/>
        </w:rPr>
        <w:t xml:space="preserve"> </w:t>
      </w:r>
      <w:r w:rsidRPr="009507C3">
        <w:rPr>
          <w:rStyle w:val="termtext"/>
          <w:rFonts w:ascii="Tw Cen MT" w:hAnsi="Tw Cen MT" w:cstheme="minorHAnsi"/>
          <w:b/>
          <w:color w:val="33CCCC"/>
        </w:rPr>
        <w:t>(</w:t>
      </w:r>
      <w:r w:rsidR="00874044">
        <w:rPr>
          <w:rStyle w:val="termtext"/>
          <w:rFonts w:ascii="Tw Cen MT" w:hAnsi="Tw Cen MT" w:cstheme="minorHAnsi"/>
          <w:b/>
          <w:color w:val="33CCCC"/>
        </w:rPr>
        <w:t>10 PNTS)</w:t>
      </w:r>
    </w:p>
    <w:p w14:paraId="10DA6318" w14:textId="77777777" w:rsidR="006A1F49" w:rsidRPr="006A1F49" w:rsidRDefault="006A1F49" w:rsidP="009C0B49">
      <w:pPr>
        <w:shd w:val="clear" w:color="auto" w:fill="FFFFFF"/>
        <w:spacing w:after="0" w:line="240" w:lineRule="auto"/>
        <w:rPr>
          <w:rFonts w:ascii="Tw Cen MT" w:eastAsia="Times New Roman" w:hAnsi="Tw Cen MT" w:cs="Arial"/>
          <w:color w:val="000000" w:themeColor="text1"/>
        </w:rPr>
      </w:pPr>
      <w:r w:rsidRPr="006A1F49">
        <w:rPr>
          <w:rFonts w:ascii="Tw Cen MT" w:eastAsia="Times New Roman" w:hAnsi="Tw Cen MT" w:cs="Arial"/>
          <w:b/>
          <w:bCs/>
          <w:color w:val="33CCCC"/>
        </w:rPr>
        <w:t>Reading Link:</w:t>
      </w:r>
      <w:r w:rsidRPr="006A1F49">
        <w:rPr>
          <w:rFonts w:ascii="Tw Cen MT" w:eastAsia="Times New Roman" w:hAnsi="Tw Cen MT" w:cs="Arial"/>
          <w:color w:val="33CCCC"/>
        </w:rPr>
        <w:t xml:space="preserve"> </w:t>
      </w:r>
      <w:hyperlink r:id="rId8" w:history="1">
        <w:r w:rsidRPr="006A1F49">
          <w:rPr>
            <w:rStyle w:val="Hyperlink"/>
            <w:rFonts w:ascii="Tw Cen MT" w:eastAsia="Times New Roman" w:hAnsi="Tw Cen MT" w:cs="Arial"/>
          </w:rPr>
          <w:t>https://www.facinghistory.org/resource-library/identity-camps</w:t>
        </w:r>
      </w:hyperlink>
      <w:r w:rsidRPr="006A1F49">
        <w:rPr>
          <w:rFonts w:ascii="Tw Cen MT" w:eastAsia="Times New Roman" w:hAnsi="Tw Cen MT" w:cs="Arial"/>
          <w:color w:val="000000" w:themeColor="text1"/>
        </w:rPr>
        <w:t xml:space="preserve"> </w:t>
      </w:r>
    </w:p>
    <w:p w14:paraId="25183988" w14:textId="77777777"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p>
    <w:p w14:paraId="2D63D785" w14:textId="77777777"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this reading you will hear from </w:t>
      </w:r>
      <w:r w:rsidRPr="00496668">
        <w:rPr>
          <w:rFonts w:ascii="Tw Cen MT" w:eastAsia="Times New Roman" w:hAnsi="Tw Cen MT" w:cs="Arial"/>
          <w:color w:val="000000" w:themeColor="text1"/>
          <w:sz w:val="24"/>
          <w:szCs w:val="24"/>
        </w:rPr>
        <w:t xml:space="preserve">Holocaust survivor Primo Levi </w:t>
      </w:r>
      <w:r>
        <w:rPr>
          <w:rFonts w:ascii="Tw Cen MT" w:eastAsia="Times New Roman" w:hAnsi="Tw Cen MT" w:cs="Arial"/>
          <w:color w:val="000000" w:themeColor="text1"/>
          <w:sz w:val="24"/>
          <w:szCs w:val="24"/>
        </w:rPr>
        <w:t xml:space="preserve">as he </w:t>
      </w:r>
      <w:r w:rsidRPr="00496668">
        <w:rPr>
          <w:rFonts w:ascii="Tw Cen MT" w:eastAsia="Times New Roman" w:hAnsi="Tw Cen MT" w:cs="Arial"/>
          <w:color w:val="000000" w:themeColor="text1"/>
          <w:sz w:val="24"/>
          <w:szCs w:val="24"/>
        </w:rPr>
        <w:t xml:space="preserve">describes his first day as a prisoner in Auschwitz, and </w:t>
      </w:r>
      <w:r>
        <w:rPr>
          <w:rFonts w:ascii="Tw Cen MT" w:eastAsia="Times New Roman" w:hAnsi="Tw Cen MT" w:cs="Arial"/>
          <w:color w:val="000000" w:themeColor="text1"/>
          <w:sz w:val="24"/>
          <w:szCs w:val="24"/>
        </w:rPr>
        <w:t>the hellish experiences of losing everything and everyone he loved.</w:t>
      </w:r>
      <w:r w:rsidRPr="00496668">
        <w:rPr>
          <w:rFonts w:ascii="Tw Cen MT" w:eastAsia="Times New Roman" w:hAnsi="Tw Cen MT" w:cs="Arial"/>
          <w:color w:val="000000" w:themeColor="text1"/>
          <w:sz w:val="24"/>
          <w:szCs w:val="24"/>
        </w:rPr>
        <w:t xml:space="preserve"> </w:t>
      </w:r>
    </w:p>
    <w:bookmarkEnd w:id="1"/>
    <w:p w14:paraId="6A4FDD3C" w14:textId="77777777"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p>
    <w:p w14:paraId="14E7316C" w14:textId="77777777" w:rsidR="006A1F49" w:rsidRDefault="006A1F49" w:rsidP="009C0B49">
      <w:pPr>
        <w:numPr>
          <w:ilvl w:val="0"/>
          <w:numId w:val="31"/>
        </w:numPr>
        <w:tabs>
          <w:tab w:val="num" w:pos="720"/>
        </w:tabs>
        <w:spacing w:after="0" w:line="240" w:lineRule="auto"/>
        <w:rPr>
          <w:rFonts w:ascii="Tw Cen MT" w:eastAsia="Times New Roman" w:hAnsi="Tw Cen MT" w:cs="Arial"/>
          <w:sz w:val="24"/>
          <w:szCs w:val="24"/>
        </w:rPr>
      </w:pPr>
      <w:r w:rsidRPr="00496668">
        <w:rPr>
          <w:rFonts w:ascii="Tw Cen MT" w:eastAsia="Times New Roman" w:hAnsi="Tw Cen MT" w:cs="Arial"/>
          <w:sz w:val="24"/>
          <w:szCs w:val="24"/>
        </w:rPr>
        <w:t>What stands out to you in this account of being imprisoned in Auschwitz? Why is it important to hear the voices of survivors? </w:t>
      </w:r>
    </w:p>
    <w:p w14:paraId="045FC1EC" w14:textId="77777777" w:rsidR="006A1F49" w:rsidRDefault="006A1F49" w:rsidP="009C0B49">
      <w:pPr>
        <w:spacing w:after="0" w:line="240" w:lineRule="auto"/>
        <w:rPr>
          <w:rFonts w:ascii="Tw Cen MT" w:eastAsia="Times New Roman" w:hAnsi="Tw Cen MT" w:cs="Arial"/>
          <w:sz w:val="24"/>
          <w:szCs w:val="24"/>
        </w:rPr>
      </w:pPr>
    </w:p>
    <w:p w14:paraId="689F2B5C" w14:textId="77777777" w:rsidR="006A1F49" w:rsidRPr="00496668" w:rsidRDefault="006A1F49" w:rsidP="009C0B49">
      <w:pPr>
        <w:spacing w:after="0" w:line="240" w:lineRule="auto"/>
        <w:rPr>
          <w:rFonts w:ascii="Tw Cen MT" w:eastAsia="Times New Roman" w:hAnsi="Tw Cen MT" w:cs="Arial"/>
          <w:sz w:val="24"/>
          <w:szCs w:val="24"/>
        </w:rPr>
      </w:pPr>
    </w:p>
    <w:p w14:paraId="3D4F6434" w14:textId="77777777" w:rsidR="006A1F49" w:rsidRPr="00496668" w:rsidRDefault="006A1F49" w:rsidP="009C0B49">
      <w:pPr>
        <w:numPr>
          <w:ilvl w:val="0"/>
          <w:numId w:val="31"/>
        </w:numPr>
        <w:tabs>
          <w:tab w:val="num" w:pos="720"/>
        </w:tabs>
        <w:spacing w:after="0" w:line="240" w:lineRule="auto"/>
        <w:rPr>
          <w:rFonts w:ascii="Tw Cen MT" w:eastAsia="Times New Roman" w:hAnsi="Tw Cen MT" w:cs="Arial"/>
          <w:sz w:val="24"/>
          <w:szCs w:val="24"/>
        </w:rPr>
      </w:pPr>
      <w:r w:rsidRPr="00496668">
        <w:rPr>
          <w:rFonts w:ascii="Tw Cen MT" w:eastAsia="Times New Roman" w:hAnsi="Tw Cen MT" w:cs="Arial"/>
          <w:sz w:val="24"/>
          <w:szCs w:val="24"/>
        </w:rPr>
        <w:t>How did being imprisoned in Auschwitz change the identity of Levi and other prisoners? What is the significance of losing one’s name and becoming a number?</w:t>
      </w:r>
    </w:p>
    <w:p w14:paraId="5EFD1337" w14:textId="2DD70E1B"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p>
    <w:p w14:paraId="2E44F594" w14:textId="09D40756"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p>
    <w:p w14:paraId="262A2684" w14:textId="77777777"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p>
    <w:p w14:paraId="18E474B9" w14:textId="67D761AB" w:rsidR="006A1F49" w:rsidRPr="006C190C" w:rsidRDefault="006A1F49" w:rsidP="009C0B49">
      <w:pPr>
        <w:spacing w:after="0" w:line="240" w:lineRule="auto"/>
        <w:rPr>
          <w:rStyle w:val="termtext"/>
          <w:rFonts w:ascii="Tw Cen MT" w:hAnsi="Tw Cen MT" w:cstheme="minorHAnsi"/>
          <w:b/>
          <w:sz w:val="32"/>
        </w:rPr>
      </w:pPr>
      <w:r>
        <w:rPr>
          <w:rStyle w:val="termtext"/>
          <w:rFonts w:ascii="Tw Cen MT" w:hAnsi="Tw Cen MT" w:cstheme="minorHAnsi"/>
          <w:b/>
          <w:sz w:val="32"/>
        </w:rPr>
        <w:t>A COMMANDANT’S VIEW</w:t>
      </w:r>
      <w:r w:rsidRPr="006C190C">
        <w:rPr>
          <w:rStyle w:val="termtext"/>
          <w:rFonts w:ascii="Tw Cen MT" w:hAnsi="Tw Cen MT" w:cstheme="minorHAnsi"/>
          <w:b/>
          <w:color w:val="FF0000"/>
        </w:rPr>
        <w:t xml:space="preserve"> </w:t>
      </w:r>
      <w:r w:rsidRPr="009507C3">
        <w:rPr>
          <w:rStyle w:val="termtext"/>
          <w:rFonts w:ascii="Tw Cen MT" w:hAnsi="Tw Cen MT" w:cstheme="minorHAnsi"/>
          <w:b/>
          <w:color w:val="33CCCC"/>
        </w:rPr>
        <w:t>(</w:t>
      </w:r>
      <w:r w:rsidR="00874044">
        <w:rPr>
          <w:rStyle w:val="termtext"/>
          <w:rFonts w:ascii="Tw Cen MT" w:hAnsi="Tw Cen MT" w:cstheme="minorHAnsi"/>
          <w:b/>
          <w:color w:val="33CCCC"/>
        </w:rPr>
        <w:t>10 PNTS)</w:t>
      </w:r>
    </w:p>
    <w:p w14:paraId="0F5EA717" w14:textId="77777777" w:rsidR="006A1F49" w:rsidRPr="006A1F49" w:rsidRDefault="006A1F49" w:rsidP="009C0B49">
      <w:pPr>
        <w:shd w:val="clear" w:color="auto" w:fill="FFFFFF"/>
        <w:spacing w:after="0" w:line="240" w:lineRule="auto"/>
        <w:rPr>
          <w:rFonts w:ascii="Tw Cen MT" w:eastAsia="Times New Roman" w:hAnsi="Tw Cen MT" w:cs="Arial"/>
          <w:color w:val="000000" w:themeColor="text1"/>
        </w:rPr>
      </w:pPr>
      <w:r w:rsidRPr="006A1F49">
        <w:rPr>
          <w:rFonts w:ascii="Tw Cen MT" w:eastAsia="Times New Roman" w:hAnsi="Tw Cen MT" w:cs="Arial"/>
          <w:b/>
          <w:bCs/>
          <w:color w:val="33CCCC"/>
        </w:rPr>
        <w:t>Reading Link:</w:t>
      </w:r>
      <w:r w:rsidRPr="006A1F49">
        <w:rPr>
          <w:rFonts w:ascii="Tw Cen MT" w:eastAsia="Times New Roman" w:hAnsi="Tw Cen MT" w:cs="Arial"/>
          <w:color w:val="33CCCC"/>
        </w:rPr>
        <w:t xml:space="preserve"> </w:t>
      </w:r>
      <w:hyperlink r:id="rId9" w:history="1">
        <w:r w:rsidRPr="006A1F49">
          <w:rPr>
            <w:rStyle w:val="Hyperlink"/>
            <w:rFonts w:ascii="Tw Cen MT" w:eastAsia="Times New Roman" w:hAnsi="Tw Cen MT" w:cs="Arial"/>
          </w:rPr>
          <w:t>https://www.facinghistory.org/resource-library/commandants-view</w:t>
        </w:r>
      </w:hyperlink>
      <w:r w:rsidRPr="006A1F49">
        <w:rPr>
          <w:rFonts w:ascii="Tw Cen MT" w:eastAsia="Times New Roman" w:hAnsi="Tw Cen MT" w:cs="Arial"/>
          <w:color w:val="000000" w:themeColor="text1"/>
        </w:rPr>
        <w:t xml:space="preserve"> </w:t>
      </w:r>
    </w:p>
    <w:p w14:paraId="3D3CD494" w14:textId="77777777"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p>
    <w:p w14:paraId="61B40695" w14:textId="77777777" w:rsidR="006A1F49" w:rsidRDefault="006A1F49"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this reading you will get insight into a Nazi commandant of a death camp interviewed in 1971 in which he discusses how he viewed his victims and coped with his actions. </w:t>
      </w:r>
    </w:p>
    <w:p w14:paraId="526D73A5" w14:textId="77777777" w:rsidR="006A1F49" w:rsidRDefault="006A1F49" w:rsidP="009C0B49">
      <w:pPr>
        <w:spacing w:after="0" w:line="240" w:lineRule="auto"/>
        <w:rPr>
          <w:rFonts w:ascii="Tw Cen MT" w:eastAsia="Times New Roman" w:hAnsi="Tw Cen MT" w:cs="Arial"/>
          <w:color w:val="000000" w:themeColor="text1"/>
          <w:sz w:val="24"/>
          <w:szCs w:val="24"/>
        </w:rPr>
      </w:pPr>
    </w:p>
    <w:p w14:paraId="4BFA61E6" w14:textId="77777777" w:rsidR="006A1F49" w:rsidRDefault="006A1F49" w:rsidP="009C0B49">
      <w:pPr>
        <w:pStyle w:val="ListParagraph"/>
        <w:numPr>
          <w:ilvl w:val="0"/>
          <w:numId w:val="35"/>
        </w:numPr>
        <w:spacing w:after="0" w:line="240" w:lineRule="auto"/>
        <w:rPr>
          <w:rFonts w:ascii="Tw Cen MT" w:eastAsia="Times New Roman" w:hAnsi="Tw Cen MT" w:cs="Arial"/>
          <w:sz w:val="24"/>
          <w:szCs w:val="24"/>
        </w:rPr>
      </w:pPr>
      <w:r w:rsidRPr="009C6C22">
        <w:rPr>
          <w:rFonts w:ascii="Tw Cen MT" w:eastAsia="Times New Roman" w:hAnsi="Tw Cen MT" w:cs="Arial"/>
          <w:sz w:val="24"/>
          <w:szCs w:val="24"/>
        </w:rPr>
        <w:t xml:space="preserve">What was Franz </w:t>
      </w:r>
      <w:proofErr w:type="spellStart"/>
      <w:r w:rsidRPr="009C6C22">
        <w:rPr>
          <w:rFonts w:ascii="Tw Cen MT" w:eastAsia="Times New Roman" w:hAnsi="Tw Cen MT" w:cs="Arial"/>
          <w:sz w:val="24"/>
          <w:szCs w:val="24"/>
        </w:rPr>
        <w:t>Stangl’s</w:t>
      </w:r>
      <w:proofErr w:type="spellEnd"/>
      <w:r w:rsidRPr="009C6C22">
        <w:rPr>
          <w:rFonts w:ascii="Tw Cen MT" w:eastAsia="Times New Roman" w:hAnsi="Tw Cen MT" w:cs="Arial"/>
          <w:sz w:val="24"/>
          <w:szCs w:val="24"/>
        </w:rPr>
        <w:t xml:space="preserve"> role in the death camps? What impact did his role have on him? Why does he say that “the only way to deal with it was to drink”?</w:t>
      </w:r>
    </w:p>
    <w:p w14:paraId="5F8A900A" w14:textId="77777777" w:rsidR="006A1F49" w:rsidRDefault="006A1F49" w:rsidP="009C0B49">
      <w:pPr>
        <w:spacing w:after="0" w:line="240" w:lineRule="auto"/>
        <w:rPr>
          <w:rFonts w:ascii="Tw Cen MT" w:eastAsia="Times New Roman" w:hAnsi="Tw Cen MT" w:cs="Arial"/>
          <w:sz w:val="24"/>
          <w:szCs w:val="24"/>
        </w:rPr>
      </w:pPr>
    </w:p>
    <w:p w14:paraId="61C4C784" w14:textId="77777777" w:rsidR="006A1F49" w:rsidRPr="009C6C22" w:rsidRDefault="006A1F49" w:rsidP="009C0B49">
      <w:pPr>
        <w:spacing w:after="0" w:line="240" w:lineRule="auto"/>
        <w:rPr>
          <w:rFonts w:ascii="Tw Cen MT" w:eastAsia="Times New Roman" w:hAnsi="Tw Cen MT" w:cs="Arial"/>
          <w:sz w:val="24"/>
          <w:szCs w:val="24"/>
        </w:rPr>
      </w:pPr>
    </w:p>
    <w:p w14:paraId="4517E300" w14:textId="77777777" w:rsidR="006A1F49" w:rsidRPr="009C6C22" w:rsidRDefault="006A1F49" w:rsidP="009C0B49">
      <w:pPr>
        <w:spacing w:after="0" w:line="240" w:lineRule="auto"/>
        <w:rPr>
          <w:rFonts w:ascii="Tw Cen MT" w:eastAsia="Times New Roman" w:hAnsi="Tw Cen MT" w:cs="Arial"/>
          <w:sz w:val="24"/>
          <w:szCs w:val="24"/>
        </w:rPr>
      </w:pPr>
    </w:p>
    <w:p w14:paraId="406C497F" w14:textId="77777777" w:rsidR="006A1F49" w:rsidRDefault="006A1F49" w:rsidP="009C0B49">
      <w:pPr>
        <w:pStyle w:val="ListParagraph"/>
        <w:numPr>
          <w:ilvl w:val="0"/>
          <w:numId w:val="35"/>
        </w:numPr>
        <w:spacing w:after="0" w:line="240" w:lineRule="auto"/>
        <w:rPr>
          <w:rFonts w:ascii="Tw Cen MT" w:eastAsia="Times New Roman" w:hAnsi="Tw Cen MT" w:cs="Arial"/>
          <w:sz w:val="24"/>
          <w:szCs w:val="24"/>
        </w:rPr>
      </w:pPr>
      <w:r w:rsidRPr="009C6C22">
        <w:rPr>
          <w:rFonts w:ascii="Tw Cen MT" w:eastAsia="Times New Roman" w:hAnsi="Tw Cen MT" w:cs="Arial"/>
          <w:sz w:val="24"/>
          <w:szCs w:val="24"/>
        </w:rPr>
        <w:t>What information does this reading add to help us understand how the Holocaust was possible?</w:t>
      </w:r>
    </w:p>
    <w:p w14:paraId="154C6674" w14:textId="77777777" w:rsidR="006A1F49" w:rsidRPr="009C6C22" w:rsidRDefault="006A1F49" w:rsidP="009C0B49">
      <w:pPr>
        <w:pStyle w:val="ListParagraph"/>
        <w:spacing w:after="0" w:line="240" w:lineRule="auto"/>
        <w:rPr>
          <w:rFonts w:ascii="Tw Cen MT" w:eastAsia="Times New Roman" w:hAnsi="Tw Cen MT" w:cs="Arial"/>
          <w:sz w:val="24"/>
          <w:szCs w:val="24"/>
        </w:rPr>
      </w:pPr>
    </w:p>
    <w:p w14:paraId="2F033766" w14:textId="77777777" w:rsidR="006A1F49" w:rsidRPr="009C6C22" w:rsidRDefault="006A1F49" w:rsidP="009C0B49">
      <w:pPr>
        <w:spacing w:after="0" w:line="240" w:lineRule="auto"/>
        <w:rPr>
          <w:rFonts w:ascii="Tw Cen MT" w:eastAsia="Times New Roman" w:hAnsi="Tw Cen MT" w:cs="Arial"/>
          <w:sz w:val="24"/>
          <w:szCs w:val="24"/>
        </w:rPr>
      </w:pPr>
    </w:p>
    <w:p w14:paraId="7DF30FF1" w14:textId="77777777" w:rsidR="003C70BA" w:rsidRDefault="003C70BA" w:rsidP="009C0B49">
      <w:pPr>
        <w:shd w:val="clear" w:color="auto" w:fill="FFFFFF"/>
        <w:spacing w:after="0" w:line="240" w:lineRule="auto"/>
        <w:rPr>
          <w:rFonts w:ascii="Tw Cen MT" w:eastAsia="Times New Roman" w:hAnsi="Tw Cen MT" w:cs="Arial"/>
          <w:color w:val="000000" w:themeColor="text1"/>
          <w:sz w:val="24"/>
          <w:szCs w:val="24"/>
        </w:rPr>
      </w:pPr>
    </w:p>
    <w:p w14:paraId="306F8342" w14:textId="453CCBA2" w:rsidR="00874044" w:rsidRPr="006C190C" w:rsidRDefault="00874044" w:rsidP="009C0B49">
      <w:pPr>
        <w:spacing w:after="0" w:line="240" w:lineRule="auto"/>
        <w:rPr>
          <w:rStyle w:val="termtext"/>
          <w:rFonts w:ascii="Tw Cen MT" w:hAnsi="Tw Cen MT" w:cstheme="minorHAnsi"/>
          <w:b/>
          <w:sz w:val="32"/>
        </w:rPr>
      </w:pPr>
      <w:r>
        <w:rPr>
          <w:rStyle w:val="termtext"/>
          <w:rFonts w:ascii="Tw Cen MT" w:hAnsi="Tw Cen MT" w:cstheme="minorHAnsi"/>
          <w:b/>
          <w:sz w:val="32"/>
        </w:rPr>
        <w:t>CHOOSING CRUELTY: THE PSYCHOLOGY OF PERPETRATORS</w:t>
      </w:r>
      <w:r w:rsidRPr="006C190C">
        <w:rPr>
          <w:rStyle w:val="termtext"/>
          <w:rFonts w:ascii="Tw Cen MT" w:hAnsi="Tw Cen MT" w:cstheme="minorHAnsi"/>
          <w:b/>
          <w:color w:val="FF0000"/>
        </w:rPr>
        <w:t xml:space="preserve"> </w:t>
      </w:r>
      <w:r w:rsidRPr="009507C3">
        <w:rPr>
          <w:rStyle w:val="termtext"/>
          <w:rFonts w:ascii="Tw Cen MT" w:hAnsi="Tw Cen MT" w:cstheme="minorHAnsi"/>
          <w:b/>
          <w:color w:val="33CCCC"/>
        </w:rPr>
        <w:t>(</w:t>
      </w:r>
      <w:r w:rsidR="009C0B49">
        <w:rPr>
          <w:rStyle w:val="termtext"/>
          <w:rFonts w:ascii="Tw Cen MT" w:hAnsi="Tw Cen MT" w:cstheme="minorHAnsi"/>
          <w:b/>
          <w:color w:val="33CCCC"/>
        </w:rPr>
        <w:t>6</w:t>
      </w:r>
      <w:r>
        <w:rPr>
          <w:rStyle w:val="termtext"/>
          <w:rFonts w:ascii="Tw Cen MT" w:hAnsi="Tw Cen MT" w:cstheme="minorHAnsi"/>
          <w:b/>
          <w:color w:val="33CCCC"/>
        </w:rPr>
        <w:t xml:space="preserve"> PNTS)</w:t>
      </w:r>
    </w:p>
    <w:p w14:paraId="410B4CA6" w14:textId="3762DF43" w:rsidR="00874044" w:rsidRPr="006A1F49" w:rsidRDefault="00874044" w:rsidP="009C0B49">
      <w:pPr>
        <w:shd w:val="clear" w:color="auto" w:fill="FFFFFF"/>
        <w:spacing w:after="0" w:line="240" w:lineRule="auto"/>
        <w:rPr>
          <w:rFonts w:ascii="Tw Cen MT" w:eastAsia="Times New Roman" w:hAnsi="Tw Cen MT" w:cs="Arial"/>
          <w:color w:val="000000" w:themeColor="text1"/>
        </w:rPr>
      </w:pPr>
      <w:r>
        <w:rPr>
          <w:rFonts w:ascii="Tw Cen MT" w:eastAsia="Times New Roman" w:hAnsi="Tw Cen MT" w:cs="Arial"/>
          <w:b/>
          <w:bCs/>
          <w:color w:val="33CCCC"/>
        </w:rPr>
        <w:t>Video</w:t>
      </w:r>
      <w:r w:rsidRPr="006A1F49">
        <w:rPr>
          <w:rFonts w:ascii="Tw Cen MT" w:eastAsia="Times New Roman" w:hAnsi="Tw Cen MT" w:cs="Arial"/>
          <w:b/>
          <w:bCs/>
          <w:color w:val="33CCCC"/>
        </w:rPr>
        <w:t xml:space="preserve"> Link:</w:t>
      </w:r>
      <w:r w:rsidRPr="006A1F49">
        <w:rPr>
          <w:rFonts w:ascii="Tw Cen MT" w:eastAsia="Times New Roman" w:hAnsi="Tw Cen MT" w:cs="Arial"/>
          <w:color w:val="33CCCC"/>
        </w:rPr>
        <w:t xml:space="preserve"> </w:t>
      </w:r>
      <w:hyperlink r:id="rId10" w:history="1">
        <w:r w:rsidRPr="009D04D8">
          <w:rPr>
            <w:rStyle w:val="Hyperlink"/>
            <w:rFonts w:ascii="Tw Cen MT" w:eastAsia="Times New Roman" w:hAnsi="Tw Cen MT" w:cs="Arial"/>
          </w:rPr>
          <w:t>https://www.facinghistory.org/resource-library/choosing-cruelty-psychology-perpetrators</w:t>
        </w:r>
      </w:hyperlink>
      <w:r>
        <w:rPr>
          <w:rFonts w:ascii="Tw Cen MT" w:eastAsia="Times New Roman" w:hAnsi="Tw Cen MT" w:cs="Arial"/>
          <w:color w:val="000000" w:themeColor="text1"/>
        </w:rPr>
        <w:t xml:space="preserve"> </w:t>
      </w:r>
    </w:p>
    <w:p w14:paraId="698855B1" w14:textId="77777777" w:rsidR="00874044" w:rsidRDefault="00874044" w:rsidP="009C0B49">
      <w:pPr>
        <w:shd w:val="clear" w:color="auto" w:fill="FFFFFF"/>
        <w:spacing w:after="0" w:line="240" w:lineRule="auto"/>
        <w:rPr>
          <w:rFonts w:ascii="Tw Cen MT" w:eastAsia="Times New Roman" w:hAnsi="Tw Cen MT" w:cs="Arial"/>
          <w:color w:val="000000" w:themeColor="text1"/>
          <w:sz w:val="24"/>
          <w:szCs w:val="24"/>
        </w:rPr>
      </w:pPr>
    </w:p>
    <w:p w14:paraId="2E4C5BE4" w14:textId="0FB287A8" w:rsidR="00874044" w:rsidRDefault="00874044"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this </w:t>
      </w:r>
      <w:r w:rsidR="004E3C32">
        <w:rPr>
          <w:rFonts w:ascii="Tw Cen MT" w:eastAsia="Times New Roman" w:hAnsi="Tw Cen MT" w:cs="Arial"/>
          <w:color w:val="000000" w:themeColor="text1"/>
          <w:sz w:val="24"/>
          <w:szCs w:val="24"/>
        </w:rPr>
        <w:t xml:space="preserve">video you will hear from Dr. James Edward Waller who is a premier scholar in the field of Holocaust and genocide studies today. In this brief video he will be discussing reasons why perpetrators did what they did. </w:t>
      </w:r>
      <w:r>
        <w:rPr>
          <w:rFonts w:ascii="Tw Cen MT" w:eastAsia="Times New Roman" w:hAnsi="Tw Cen MT" w:cs="Arial"/>
          <w:color w:val="000000" w:themeColor="text1"/>
          <w:sz w:val="24"/>
          <w:szCs w:val="24"/>
        </w:rPr>
        <w:t xml:space="preserve"> </w:t>
      </w:r>
    </w:p>
    <w:p w14:paraId="426E0595" w14:textId="77777777" w:rsidR="00874044" w:rsidRDefault="00874044" w:rsidP="009C0B49">
      <w:pPr>
        <w:spacing w:after="0" w:line="240" w:lineRule="auto"/>
        <w:rPr>
          <w:rFonts w:ascii="Tw Cen MT" w:eastAsia="Times New Roman" w:hAnsi="Tw Cen MT" w:cs="Arial"/>
          <w:color w:val="000000" w:themeColor="text1"/>
          <w:sz w:val="24"/>
          <w:szCs w:val="24"/>
        </w:rPr>
      </w:pPr>
    </w:p>
    <w:p w14:paraId="11D8F11C" w14:textId="1F8CB4AD" w:rsidR="00874044" w:rsidRPr="004E3C32" w:rsidRDefault="004E3C32" w:rsidP="009C0B49">
      <w:pPr>
        <w:pStyle w:val="ListParagraph"/>
        <w:numPr>
          <w:ilvl w:val="0"/>
          <w:numId w:val="36"/>
        </w:numPr>
        <w:spacing w:after="0" w:line="240" w:lineRule="auto"/>
        <w:rPr>
          <w:rFonts w:ascii="Tw Cen MT" w:eastAsia="Times New Roman" w:hAnsi="Tw Cen MT" w:cs="Arial"/>
          <w:sz w:val="24"/>
          <w:szCs w:val="24"/>
        </w:rPr>
      </w:pPr>
      <w:r>
        <w:rPr>
          <w:rFonts w:ascii="Tw Cen MT" w:eastAsia="Times New Roman" w:hAnsi="Tw Cen MT" w:cs="Arial"/>
          <w:sz w:val="24"/>
          <w:szCs w:val="24"/>
        </w:rPr>
        <w:t xml:space="preserve">According to Dr. Waller what are some of the factors that enable and encourage a person to make the choice to commit atrocities? </w:t>
      </w:r>
    </w:p>
    <w:p w14:paraId="3A3930B8" w14:textId="6F4A1145" w:rsidR="00496668" w:rsidRDefault="00496668" w:rsidP="009C0B49">
      <w:pPr>
        <w:spacing w:after="0" w:line="240" w:lineRule="auto"/>
        <w:rPr>
          <w:rFonts w:ascii="Tw Cen MT" w:eastAsia="Times New Roman" w:hAnsi="Tw Cen MT" w:cs="Arial"/>
          <w:sz w:val="24"/>
          <w:szCs w:val="24"/>
        </w:rPr>
      </w:pPr>
    </w:p>
    <w:p w14:paraId="078579DC" w14:textId="60790A80" w:rsidR="00496668" w:rsidRDefault="00496668" w:rsidP="009C0B49">
      <w:pPr>
        <w:spacing w:after="0" w:line="240" w:lineRule="auto"/>
        <w:rPr>
          <w:rFonts w:ascii="Tw Cen MT" w:eastAsia="Times New Roman" w:hAnsi="Tw Cen MT" w:cs="Arial"/>
          <w:sz w:val="24"/>
          <w:szCs w:val="24"/>
        </w:rPr>
      </w:pPr>
    </w:p>
    <w:p w14:paraId="1E94A7A5" w14:textId="47F021EF" w:rsidR="00A109B8" w:rsidRDefault="00A109B8" w:rsidP="009C0B49">
      <w:pPr>
        <w:spacing w:after="0" w:line="240" w:lineRule="auto"/>
        <w:rPr>
          <w:rFonts w:ascii="Tw Cen MT" w:eastAsia="Times New Roman" w:hAnsi="Tw Cen MT" w:cs="Arial"/>
          <w:sz w:val="24"/>
          <w:szCs w:val="24"/>
        </w:rPr>
      </w:pPr>
    </w:p>
    <w:p w14:paraId="6252A21E" w14:textId="17224001" w:rsidR="00A109B8" w:rsidRDefault="00A109B8" w:rsidP="009C0B49">
      <w:pPr>
        <w:spacing w:after="0" w:line="240" w:lineRule="auto"/>
        <w:rPr>
          <w:rFonts w:ascii="Tw Cen MT" w:eastAsia="Times New Roman" w:hAnsi="Tw Cen MT" w:cs="Arial"/>
          <w:sz w:val="24"/>
          <w:szCs w:val="24"/>
        </w:rPr>
      </w:pPr>
    </w:p>
    <w:p w14:paraId="17FE1772" w14:textId="09D622EB" w:rsidR="00A109B8" w:rsidRDefault="00A109B8" w:rsidP="009C0B49">
      <w:pPr>
        <w:spacing w:after="0" w:line="240" w:lineRule="auto"/>
        <w:rPr>
          <w:rFonts w:ascii="Tw Cen MT" w:eastAsia="Times New Roman" w:hAnsi="Tw Cen MT" w:cs="Arial"/>
          <w:sz w:val="24"/>
          <w:szCs w:val="24"/>
        </w:rPr>
      </w:pPr>
    </w:p>
    <w:p w14:paraId="7706552E" w14:textId="48FEAE50" w:rsidR="00A109B8" w:rsidRDefault="00A109B8" w:rsidP="009C0B49">
      <w:pPr>
        <w:spacing w:after="0" w:line="240" w:lineRule="auto"/>
        <w:rPr>
          <w:rFonts w:ascii="Tw Cen MT" w:eastAsia="Times New Roman" w:hAnsi="Tw Cen MT" w:cs="Arial"/>
          <w:sz w:val="24"/>
          <w:szCs w:val="24"/>
        </w:rPr>
      </w:pPr>
    </w:p>
    <w:p w14:paraId="6D71FC6A" w14:textId="48ED680B" w:rsidR="00A109B8" w:rsidRDefault="00A109B8" w:rsidP="009C0B49">
      <w:pPr>
        <w:spacing w:after="0" w:line="240" w:lineRule="auto"/>
        <w:rPr>
          <w:rFonts w:ascii="Tw Cen MT" w:eastAsia="Times New Roman" w:hAnsi="Tw Cen MT" w:cs="Arial"/>
          <w:sz w:val="24"/>
          <w:szCs w:val="24"/>
        </w:rPr>
      </w:pPr>
    </w:p>
    <w:p w14:paraId="56BD3973" w14:textId="3451C73F" w:rsidR="00A109B8" w:rsidRDefault="00A109B8" w:rsidP="009C0B49">
      <w:pPr>
        <w:spacing w:after="0" w:line="240" w:lineRule="auto"/>
        <w:rPr>
          <w:rFonts w:ascii="Tw Cen MT" w:eastAsia="Times New Roman" w:hAnsi="Tw Cen MT" w:cs="Arial"/>
          <w:sz w:val="24"/>
          <w:szCs w:val="24"/>
        </w:rPr>
      </w:pPr>
    </w:p>
    <w:p w14:paraId="405586E4" w14:textId="2C24ABDA" w:rsidR="00A109B8" w:rsidRDefault="00A109B8" w:rsidP="009C0B49">
      <w:pPr>
        <w:spacing w:after="0" w:line="240" w:lineRule="auto"/>
        <w:rPr>
          <w:rFonts w:ascii="Tw Cen MT" w:eastAsia="Times New Roman" w:hAnsi="Tw Cen MT" w:cs="Arial"/>
          <w:sz w:val="24"/>
          <w:szCs w:val="24"/>
        </w:rPr>
      </w:pPr>
    </w:p>
    <w:p w14:paraId="15E18791" w14:textId="15FAEC98" w:rsidR="00A109B8" w:rsidRDefault="00A109B8" w:rsidP="009C0B49">
      <w:pPr>
        <w:spacing w:after="0" w:line="240" w:lineRule="auto"/>
        <w:rPr>
          <w:rFonts w:ascii="Tw Cen MT" w:eastAsia="Times New Roman" w:hAnsi="Tw Cen MT" w:cs="Arial"/>
          <w:sz w:val="24"/>
          <w:szCs w:val="24"/>
        </w:rPr>
      </w:pPr>
    </w:p>
    <w:p w14:paraId="56534C93" w14:textId="54AD7692" w:rsidR="009C0B49" w:rsidRDefault="009C0B49" w:rsidP="009C0B49">
      <w:pPr>
        <w:spacing w:after="0" w:line="240" w:lineRule="auto"/>
        <w:rPr>
          <w:rFonts w:ascii="Tw Cen MT" w:eastAsia="Times New Roman" w:hAnsi="Tw Cen MT" w:cs="Arial"/>
          <w:sz w:val="24"/>
          <w:szCs w:val="24"/>
        </w:rPr>
      </w:pPr>
    </w:p>
    <w:p w14:paraId="1DAAB0B5" w14:textId="3849D849" w:rsidR="009C0B49" w:rsidRDefault="009C0B49" w:rsidP="009C0B49">
      <w:pPr>
        <w:spacing w:after="0" w:line="240" w:lineRule="auto"/>
        <w:rPr>
          <w:rFonts w:ascii="Tw Cen MT" w:eastAsia="Times New Roman" w:hAnsi="Tw Cen MT" w:cs="Arial"/>
          <w:sz w:val="24"/>
          <w:szCs w:val="24"/>
        </w:rPr>
      </w:pPr>
    </w:p>
    <w:p w14:paraId="03FB3BC5" w14:textId="5830A079" w:rsidR="009C0B49" w:rsidRDefault="009C0B49" w:rsidP="009C0B49">
      <w:pPr>
        <w:spacing w:after="0" w:line="240" w:lineRule="auto"/>
        <w:rPr>
          <w:rFonts w:ascii="Tw Cen MT" w:eastAsia="Times New Roman" w:hAnsi="Tw Cen MT" w:cs="Arial"/>
          <w:sz w:val="24"/>
          <w:szCs w:val="24"/>
        </w:rPr>
      </w:pPr>
    </w:p>
    <w:p w14:paraId="5C892CBA" w14:textId="1585D58E" w:rsidR="009C0B49" w:rsidRDefault="009C0B49" w:rsidP="009C0B49">
      <w:pPr>
        <w:spacing w:after="0" w:line="240" w:lineRule="auto"/>
        <w:rPr>
          <w:rFonts w:ascii="Tw Cen MT" w:eastAsia="Times New Roman" w:hAnsi="Tw Cen MT" w:cs="Arial"/>
          <w:sz w:val="24"/>
          <w:szCs w:val="24"/>
        </w:rPr>
      </w:pPr>
    </w:p>
    <w:p w14:paraId="4A5E7756" w14:textId="77777777" w:rsidR="009C0B49" w:rsidRDefault="009C0B49" w:rsidP="009C0B49">
      <w:pPr>
        <w:spacing w:after="0" w:line="240" w:lineRule="auto"/>
        <w:rPr>
          <w:rFonts w:ascii="Tw Cen MT" w:eastAsia="Times New Roman" w:hAnsi="Tw Cen MT" w:cs="Arial"/>
          <w:sz w:val="24"/>
          <w:szCs w:val="24"/>
        </w:rPr>
      </w:pPr>
    </w:p>
    <w:p w14:paraId="514CBA5D" w14:textId="09959438" w:rsidR="00A109B8" w:rsidRPr="006C190C" w:rsidRDefault="00A109B8" w:rsidP="009C0B49">
      <w:pPr>
        <w:spacing w:after="0" w:line="240" w:lineRule="auto"/>
        <w:rPr>
          <w:rStyle w:val="termtext"/>
          <w:rFonts w:ascii="Tw Cen MT" w:hAnsi="Tw Cen MT" w:cstheme="minorHAnsi"/>
          <w:b/>
          <w:sz w:val="32"/>
        </w:rPr>
      </w:pPr>
      <w:r>
        <w:rPr>
          <w:rStyle w:val="termtext"/>
          <w:rFonts w:ascii="Tw Cen MT" w:hAnsi="Tw Cen MT" w:cstheme="minorHAnsi"/>
          <w:b/>
          <w:sz w:val="32"/>
        </w:rPr>
        <w:lastRenderedPageBreak/>
        <w:t>DECIDING TO ACT</w:t>
      </w:r>
      <w:r w:rsidRPr="006C190C">
        <w:rPr>
          <w:rStyle w:val="termtext"/>
          <w:rFonts w:ascii="Tw Cen MT" w:hAnsi="Tw Cen MT" w:cstheme="minorHAnsi"/>
          <w:b/>
          <w:color w:val="FF0000"/>
        </w:rPr>
        <w:t xml:space="preserve"> </w:t>
      </w:r>
      <w:r w:rsidRPr="009507C3">
        <w:rPr>
          <w:rStyle w:val="termtext"/>
          <w:rFonts w:ascii="Tw Cen MT" w:hAnsi="Tw Cen MT" w:cstheme="minorHAnsi"/>
          <w:b/>
          <w:color w:val="33CCCC"/>
        </w:rPr>
        <w:t>(</w:t>
      </w:r>
      <w:r>
        <w:rPr>
          <w:rStyle w:val="termtext"/>
          <w:rFonts w:ascii="Tw Cen MT" w:hAnsi="Tw Cen MT" w:cstheme="minorHAnsi"/>
          <w:b/>
          <w:color w:val="33CCCC"/>
        </w:rPr>
        <w:t>10 PNTS)</w:t>
      </w:r>
    </w:p>
    <w:p w14:paraId="07966AEA" w14:textId="04750593" w:rsidR="00A109B8" w:rsidRPr="006A1F49" w:rsidRDefault="00A109B8" w:rsidP="009C0B49">
      <w:pPr>
        <w:shd w:val="clear" w:color="auto" w:fill="FFFFFF"/>
        <w:spacing w:after="0" w:line="240" w:lineRule="auto"/>
        <w:rPr>
          <w:rFonts w:ascii="Tw Cen MT" w:eastAsia="Times New Roman" w:hAnsi="Tw Cen MT" w:cs="Arial"/>
          <w:color w:val="000000" w:themeColor="text1"/>
        </w:rPr>
      </w:pPr>
      <w:r>
        <w:rPr>
          <w:rFonts w:ascii="Tw Cen MT" w:eastAsia="Times New Roman" w:hAnsi="Tw Cen MT" w:cs="Arial"/>
          <w:b/>
          <w:bCs/>
          <w:color w:val="33CCCC"/>
        </w:rPr>
        <w:t>Reading</w:t>
      </w:r>
      <w:r w:rsidRPr="006A1F49">
        <w:rPr>
          <w:rFonts w:ascii="Tw Cen MT" w:eastAsia="Times New Roman" w:hAnsi="Tw Cen MT" w:cs="Arial"/>
          <w:b/>
          <w:bCs/>
          <w:color w:val="33CCCC"/>
        </w:rPr>
        <w:t xml:space="preserve"> Link:</w:t>
      </w:r>
      <w:r w:rsidRPr="006A1F49">
        <w:rPr>
          <w:rFonts w:ascii="Tw Cen MT" w:eastAsia="Times New Roman" w:hAnsi="Tw Cen MT" w:cs="Arial"/>
          <w:color w:val="33CCCC"/>
        </w:rPr>
        <w:t xml:space="preserve"> </w:t>
      </w:r>
      <w:hyperlink r:id="rId11" w:history="1">
        <w:r w:rsidR="00A46DB2" w:rsidRPr="009D04D8">
          <w:rPr>
            <w:rStyle w:val="Hyperlink"/>
            <w:rFonts w:ascii="Tw Cen MT" w:eastAsia="Times New Roman" w:hAnsi="Tw Cen MT" w:cs="Arial"/>
          </w:rPr>
          <w:t>https://www.facinghistory.org/resource-library/deciding-act</w:t>
        </w:r>
      </w:hyperlink>
      <w:r w:rsidR="00A46DB2">
        <w:rPr>
          <w:rFonts w:ascii="Tw Cen MT" w:eastAsia="Times New Roman" w:hAnsi="Tw Cen MT" w:cs="Arial"/>
          <w:color w:val="000000" w:themeColor="text1"/>
        </w:rPr>
        <w:t xml:space="preserve"> </w:t>
      </w:r>
    </w:p>
    <w:p w14:paraId="3090406A" w14:textId="77777777" w:rsidR="00A109B8" w:rsidRDefault="00A109B8" w:rsidP="009C0B49">
      <w:pPr>
        <w:shd w:val="clear" w:color="auto" w:fill="FFFFFF"/>
        <w:spacing w:after="0" w:line="240" w:lineRule="auto"/>
        <w:rPr>
          <w:rFonts w:ascii="Tw Cen MT" w:eastAsia="Times New Roman" w:hAnsi="Tw Cen MT" w:cs="Arial"/>
          <w:color w:val="000000" w:themeColor="text1"/>
          <w:sz w:val="24"/>
          <w:szCs w:val="24"/>
        </w:rPr>
      </w:pPr>
    </w:p>
    <w:p w14:paraId="1961EF18" w14:textId="54C6EF0A" w:rsidR="00A109B8" w:rsidRDefault="00A109B8" w:rsidP="009C0B49">
      <w:pPr>
        <w:shd w:val="clear" w:color="auto" w:fill="FFFFFF"/>
        <w:spacing w:after="0" w:line="240" w:lineRule="auto"/>
        <w:rPr>
          <w:rFonts w:ascii="Tw Cen MT" w:eastAsia="Times New Roman" w:hAnsi="Tw Cen MT" w:cs="Arial"/>
          <w:color w:val="000000" w:themeColor="text1"/>
          <w:sz w:val="24"/>
          <w:szCs w:val="24"/>
        </w:rPr>
      </w:pPr>
      <w:r>
        <w:rPr>
          <w:rFonts w:ascii="Tw Cen MT" w:eastAsia="Times New Roman" w:hAnsi="Tw Cen MT" w:cs="Arial"/>
          <w:color w:val="000000" w:themeColor="text1"/>
          <w:sz w:val="24"/>
          <w:szCs w:val="24"/>
        </w:rPr>
        <w:t xml:space="preserve">In this reading you will learn about </w:t>
      </w:r>
      <w:r w:rsidRPr="00A109B8">
        <w:rPr>
          <w:rFonts w:ascii="Tw Cen MT" w:eastAsia="Times New Roman" w:hAnsi="Tw Cen MT" w:cs="Arial"/>
          <w:color w:val="000000" w:themeColor="text1"/>
          <w:sz w:val="24"/>
          <w:szCs w:val="24"/>
        </w:rPr>
        <w:t>Marion Prichard</w:t>
      </w:r>
      <w:r>
        <w:rPr>
          <w:rFonts w:ascii="Tw Cen MT" w:eastAsia="Times New Roman" w:hAnsi="Tw Cen MT" w:cs="Arial"/>
          <w:color w:val="000000" w:themeColor="text1"/>
          <w:sz w:val="24"/>
          <w:szCs w:val="24"/>
        </w:rPr>
        <w:t>, a key figure in helping Jews and resisting the Nazis during the dark days of the Holocaust. In this reading you will hear from her as she</w:t>
      </w:r>
      <w:r w:rsidRPr="00A109B8">
        <w:rPr>
          <w:rFonts w:ascii="Tw Cen MT" w:eastAsia="Times New Roman" w:hAnsi="Tw Cen MT" w:cs="Arial"/>
          <w:color w:val="000000" w:themeColor="text1"/>
          <w:sz w:val="24"/>
          <w:szCs w:val="24"/>
        </w:rPr>
        <w:t xml:space="preserve"> reflects on rescue, heroism, and the choices she and others in German-occupied Amsterdam made during the Holocaust.</w:t>
      </w:r>
    </w:p>
    <w:p w14:paraId="6ECD3097" w14:textId="50CE0884" w:rsidR="00A109B8" w:rsidRDefault="00A109B8" w:rsidP="009C0B49">
      <w:pPr>
        <w:shd w:val="clear" w:color="auto" w:fill="FFFFFF"/>
        <w:spacing w:after="0" w:line="240" w:lineRule="auto"/>
        <w:rPr>
          <w:rFonts w:ascii="Tw Cen MT" w:eastAsia="Times New Roman" w:hAnsi="Tw Cen MT" w:cs="Arial"/>
          <w:color w:val="000000" w:themeColor="text1"/>
          <w:sz w:val="24"/>
          <w:szCs w:val="24"/>
        </w:rPr>
      </w:pPr>
    </w:p>
    <w:p w14:paraId="0B298CF1" w14:textId="77777777" w:rsidR="00A109B8" w:rsidRDefault="00A109B8" w:rsidP="009C0B49">
      <w:pPr>
        <w:shd w:val="clear" w:color="auto" w:fill="FFFFFF"/>
        <w:spacing w:after="0" w:line="240" w:lineRule="auto"/>
        <w:rPr>
          <w:rFonts w:ascii="Tw Cen MT" w:eastAsia="Times New Roman" w:hAnsi="Tw Cen MT" w:cs="Arial"/>
          <w:color w:val="000000" w:themeColor="text1"/>
          <w:sz w:val="24"/>
          <w:szCs w:val="24"/>
        </w:rPr>
      </w:pPr>
    </w:p>
    <w:p w14:paraId="49582547" w14:textId="77777777" w:rsidR="00A109B8" w:rsidRPr="00A109B8" w:rsidRDefault="00A109B8" w:rsidP="009C0B49">
      <w:pPr>
        <w:pStyle w:val="ListParagraph"/>
        <w:numPr>
          <w:ilvl w:val="0"/>
          <w:numId w:val="37"/>
        </w:numPr>
        <w:spacing w:after="0" w:line="240" w:lineRule="auto"/>
        <w:rPr>
          <w:rFonts w:ascii="Tw Cen MT" w:eastAsia="Times New Roman" w:hAnsi="Tw Cen MT" w:cs="Arial"/>
          <w:sz w:val="24"/>
          <w:szCs w:val="24"/>
        </w:rPr>
      </w:pPr>
      <w:r w:rsidRPr="00A109B8">
        <w:rPr>
          <w:rFonts w:ascii="Tw Cen MT" w:eastAsia="Times New Roman" w:hAnsi="Tw Cen MT" w:cs="Arial"/>
          <w:sz w:val="24"/>
          <w:szCs w:val="24"/>
        </w:rPr>
        <w:t xml:space="preserve">What dilemmas did Marion Pritchard face? What choices did she make? </w:t>
      </w:r>
    </w:p>
    <w:p w14:paraId="514CE5E6" w14:textId="0C535CA2" w:rsidR="00A109B8" w:rsidRDefault="00A109B8" w:rsidP="009C0B49">
      <w:pPr>
        <w:spacing w:after="0" w:line="240" w:lineRule="auto"/>
        <w:rPr>
          <w:rFonts w:ascii="Tw Cen MT" w:eastAsia="Times New Roman" w:hAnsi="Tw Cen MT" w:cs="Arial"/>
          <w:sz w:val="24"/>
          <w:szCs w:val="24"/>
        </w:rPr>
      </w:pPr>
    </w:p>
    <w:p w14:paraId="75157263" w14:textId="77777777" w:rsidR="00A109B8" w:rsidRDefault="00A109B8" w:rsidP="009C0B49">
      <w:pPr>
        <w:spacing w:after="0" w:line="240" w:lineRule="auto"/>
        <w:rPr>
          <w:rFonts w:ascii="Tw Cen MT" w:eastAsia="Times New Roman" w:hAnsi="Tw Cen MT" w:cs="Arial"/>
          <w:sz w:val="24"/>
          <w:szCs w:val="24"/>
        </w:rPr>
      </w:pPr>
    </w:p>
    <w:p w14:paraId="3151CA97" w14:textId="097F6F66" w:rsidR="00A109B8" w:rsidRPr="00A109B8" w:rsidRDefault="00A109B8" w:rsidP="009C0B49">
      <w:pPr>
        <w:pStyle w:val="ListParagraph"/>
        <w:numPr>
          <w:ilvl w:val="0"/>
          <w:numId w:val="37"/>
        </w:numPr>
        <w:spacing w:after="0" w:line="240" w:lineRule="auto"/>
        <w:rPr>
          <w:rFonts w:ascii="Tw Cen MT" w:eastAsia="Times New Roman" w:hAnsi="Tw Cen MT" w:cs="Arial"/>
          <w:sz w:val="24"/>
          <w:szCs w:val="24"/>
        </w:rPr>
      </w:pPr>
      <w:r w:rsidRPr="00A109B8">
        <w:rPr>
          <w:rFonts w:ascii="Tw Cen MT" w:eastAsia="Times New Roman" w:hAnsi="Tw Cen MT" w:cs="Arial"/>
          <w:sz w:val="24"/>
          <w:szCs w:val="24"/>
        </w:rPr>
        <w:t>In his study of rescuers, Ervin Staub states, “Goodness, like evil, often begins in small steps. Heroes evolve; they aren’t born. Very often the rescuers made only a small commitment at the start—to hide someone for a day or two. But once they had taken that step, they began to see themselves differently, as someone who helps. What starts as mere willingness becomes intense involvement.” What inspired Marion Pritchard’s willingness to help Jews? How did that willingness become “intense involvement”? Was Pritchard a hero?</w:t>
      </w:r>
    </w:p>
    <w:p w14:paraId="794ACE7C" w14:textId="45E06ABA" w:rsidR="00A109B8" w:rsidRDefault="00A109B8" w:rsidP="009C0B49">
      <w:pPr>
        <w:spacing w:after="0" w:line="240" w:lineRule="auto"/>
        <w:rPr>
          <w:rFonts w:ascii="Tw Cen MT" w:eastAsia="Times New Roman" w:hAnsi="Tw Cen MT" w:cs="Arial"/>
          <w:sz w:val="24"/>
          <w:szCs w:val="24"/>
        </w:rPr>
      </w:pPr>
    </w:p>
    <w:p w14:paraId="4D6B28D4" w14:textId="230A1CE4" w:rsidR="00A109B8" w:rsidRDefault="00A109B8" w:rsidP="009C0B49">
      <w:pPr>
        <w:spacing w:after="0" w:line="240" w:lineRule="auto"/>
        <w:rPr>
          <w:rFonts w:ascii="Tw Cen MT" w:eastAsia="Times New Roman" w:hAnsi="Tw Cen MT" w:cs="Arial"/>
          <w:sz w:val="24"/>
          <w:szCs w:val="24"/>
        </w:rPr>
      </w:pPr>
    </w:p>
    <w:p w14:paraId="5603226E" w14:textId="52D2415D" w:rsidR="00A109B8" w:rsidRDefault="00A109B8" w:rsidP="009C0B49">
      <w:pPr>
        <w:spacing w:after="0" w:line="240" w:lineRule="auto"/>
        <w:rPr>
          <w:rFonts w:ascii="Tw Cen MT" w:eastAsia="Times New Roman" w:hAnsi="Tw Cen MT" w:cs="Arial"/>
          <w:sz w:val="24"/>
          <w:szCs w:val="24"/>
        </w:rPr>
      </w:pPr>
    </w:p>
    <w:p w14:paraId="6722814C" w14:textId="31C72BC2" w:rsidR="00A109B8" w:rsidRDefault="00A109B8" w:rsidP="009C0B49">
      <w:pPr>
        <w:spacing w:after="0" w:line="240" w:lineRule="auto"/>
        <w:rPr>
          <w:rFonts w:ascii="Tw Cen MT" w:eastAsia="Times New Roman" w:hAnsi="Tw Cen MT" w:cs="Arial"/>
          <w:sz w:val="24"/>
          <w:szCs w:val="24"/>
        </w:rPr>
      </w:pPr>
    </w:p>
    <w:p w14:paraId="40E68193" w14:textId="6605C4E8" w:rsidR="00A109B8" w:rsidRDefault="00A109B8" w:rsidP="009C0B49">
      <w:pPr>
        <w:spacing w:after="0" w:line="240" w:lineRule="auto"/>
        <w:rPr>
          <w:rFonts w:ascii="Tw Cen MT" w:eastAsia="Times New Roman" w:hAnsi="Tw Cen MT" w:cs="Arial"/>
          <w:sz w:val="24"/>
          <w:szCs w:val="24"/>
        </w:rPr>
      </w:pPr>
    </w:p>
    <w:p w14:paraId="065FF6B0" w14:textId="2A8781D3" w:rsidR="00A109B8" w:rsidRDefault="00A109B8" w:rsidP="009C0B49">
      <w:pPr>
        <w:spacing w:after="0" w:line="240" w:lineRule="auto"/>
        <w:rPr>
          <w:rFonts w:ascii="Tw Cen MT" w:eastAsia="Times New Roman" w:hAnsi="Tw Cen MT" w:cs="Arial"/>
          <w:sz w:val="24"/>
          <w:szCs w:val="24"/>
        </w:rPr>
      </w:pPr>
    </w:p>
    <w:p w14:paraId="2B8C44DC" w14:textId="3F3A7128" w:rsidR="00A109B8" w:rsidRDefault="00A109B8" w:rsidP="009C0B49">
      <w:pPr>
        <w:spacing w:after="0" w:line="240" w:lineRule="auto"/>
        <w:rPr>
          <w:rFonts w:ascii="Tw Cen MT" w:eastAsia="Times New Roman" w:hAnsi="Tw Cen MT" w:cs="Arial"/>
          <w:sz w:val="24"/>
          <w:szCs w:val="24"/>
        </w:rPr>
      </w:pPr>
    </w:p>
    <w:p w14:paraId="4013DF14" w14:textId="5561CA0C" w:rsidR="00A109B8" w:rsidRDefault="00A109B8" w:rsidP="009C0B49">
      <w:pPr>
        <w:spacing w:after="0" w:line="240" w:lineRule="auto"/>
        <w:rPr>
          <w:rFonts w:ascii="Tw Cen MT" w:eastAsia="Times New Roman" w:hAnsi="Tw Cen MT" w:cs="Arial"/>
          <w:sz w:val="24"/>
          <w:szCs w:val="24"/>
        </w:rPr>
      </w:pPr>
    </w:p>
    <w:p w14:paraId="239108A6" w14:textId="0E059D6D" w:rsidR="00A109B8" w:rsidRDefault="00A109B8" w:rsidP="009C0B49">
      <w:pPr>
        <w:spacing w:after="0" w:line="240" w:lineRule="auto"/>
        <w:rPr>
          <w:rFonts w:ascii="Tw Cen MT" w:eastAsia="Times New Roman" w:hAnsi="Tw Cen MT" w:cs="Arial"/>
          <w:sz w:val="24"/>
          <w:szCs w:val="24"/>
        </w:rPr>
      </w:pPr>
    </w:p>
    <w:p w14:paraId="08751F44" w14:textId="103D1DD1" w:rsidR="00A109B8" w:rsidRDefault="00A109B8" w:rsidP="009C0B49">
      <w:pPr>
        <w:spacing w:after="0" w:line="240" w:lineRule="auto"/>
        <w:rPr>
          <w:rFonts w:ascii="Tw Cen MT" w:eastAsia="Times New Roman" w:hAnsi="Tw Cen MT" w:cs="Arial"/>
          <w:sz w:val="24"/>
          <w:szCs w:val="24"/>
        </w:rPr>
      </w:pPr>
    </w:p>
    <w:p w14:paraId="13AD918D" w14:textId="04B591A9" w:rsidR="00A109B8" w:rsidRDefault="00A109B8" w:rsidP="009C0B49">
      <w:pPr>
        <w:spacing w:after="0" w:line="240" w:lineRule="auto"/>
        <w:rPr>
          <w:rFonts w:ascii="Tw Cen MT" w:eastAsia="Times New Roman" w:hAnsi="Tw Cen MT" w:cs="Arial"/>
          <w:sz w:val="24"/>
          <w:szCs w:val="24"/>
        </w:rPr>
      </w:pPr>
    </w:p>
    <w:p w14:paraId="44A1C627" w14:textId="0D3BA422" w:rsidR="00A109B8" w:rsidRDefault="00A109B8" w:rsidP="009C0B49">
      <w:pPr>
        <w:spacing w:after="0" w:line="240" w:lineRule="auto"/>
        <w:rPr>
          <w:rFonts w:ascii="Tw Cen MT" w:eastAsia="Times New Roman" w:hAnsi="Tw Cen MT" w:cs="Arial"/>
          <w:sz w:val="24"/>
          <w:szCs w:val="24"/>
        </w:rPr>
      </w:pPr>
    </w:p>
    <w:p w14:paraId="44145749" w14:textId="5B65686E" w:rsidR="00A109B8" w:rsidRDefault="00A109B8" w:rsidP="009C0B49">
      <w:pPr>
        <w:spacing w:after="0" w:line="240" w:lineRule="auto"/>
        <w:rPr>
          <w:rFonts w:ascii="Tw Cen MT" w:eastAsia="Times New Roman" w:hAnsi="Tw Cen MT" w:cs="Arial"/>
          <w:sz w:val="24"/>
          <w:szCs w:val="24"/>
        </w:rPr>
      </w:pPr>
    </w:p>
    <w:p w14:paraId="5C6426CA" w14:textId="093103A1" w:rsidR="00A109B8" w:rsidRDefault="00A109B8" w:rsidP="009C0B49">
      <w:pPr>
        <w:spacing w:after="0" w:line="240" w:lineRule="auto"/>
        <w:rPr>
          <w:rFonts w:ascii="Tw Cen MT" w:eastAsia="Times New Roman" w:hAnsi="Tw Cen MT" w:cs="Arial"/>
          <w:sz w:val="24"/>
          <w:szCs w:val="24"/>
        </w:rPr>
      </w:pPr>
    </w:p>
    <w:p w14:paraId="3864EEB6" w14:textId="132690F0" w:rsidR="00A109B8" w:rsidRDefault="00A109B8" w:rsidP="009C0B49">
      <w:pPr>
        <w:spacing w:after="0" w:line="240" w:lineRule="auto"/>
        <w:rPr>
          <w:rFonts w:ascii="Tw Cen MT" w:eastAsia="Times New Roman" w:hAnsi="Tw Cen MT" w:cs="Arial"/>
          <w:sz w:val="24"/>
          <w:szCs w:val="24"/>
        </w:rPr>
      </w:pPr>
    </w:p>
    <w:p w14:paraId="49931257" w14:textId="2A337490" w:rsidR="00A109B8" w:rsidRDefault="00A109B8" w:rsidP="009C0B49">
      <w:pPr>
        <w:spacing w:after="0" w:line="240" w:lineRule="auto"/>
        <w:rPr>
          <w:rFonts w:ascii="Tw Cen MT" w:eastAsia="Times New Roman" w:hAnsi="Tw Cen MT" w:cs="Arial"/>
          <w:sz w:val="24"/>
          <w:szCs w:val="24"/>
        </w:rPr>
      </w:pPr>
    </w:p>
    <w:p w14:paraId="130B93CE" w14:textId="3E31F0FF" w:rsidR="00A109B8" w:rsidRDefault="00A109B8" w:rsidP="009C0B49">
      <w:pPr>
        <w:spacing w:after="0" w:line="240" w:lineRule="auto"/>
        <w:rPr>
          <w:rFonts w:ascii="Tw Cen MT" w:eastAsia="Times New Roman" w:hAnsi="Tw Cen MT" w:cs="Arial"/>
          <w:sz w:val="24"/>
          <w:szCs w:val="24"/>
        </w:rPr>
      </w:pPr>
    </w:p>
    <w:p w14:paraId="1CF73218" w14:textId="524972D2" w:rsidR="00A109B8" w:rsidRDefault="00A109B8" w:rsidP="009C0B49">
      <w:pPr>
        <w:spacing w:after="0" w:line="240" w:lineRule="auto"/>
        <w:rPr>
          <w:rFonts w:ascii="Tw Cen MT" w:eastAsia="Times New Roman" w:hAnsi="Tw Cen MT" w:cs="Arial"/>
          <w:sz w:val="24"/>
          <w:szCs w:val="24"/>
        </w:rPr>
      </w:pPr>
    </w:p>
    <w:p w14:paraId="66C6D3A7" w14:textId="74B2A70D" w:rsidR="00A109B8" w:rsidRDefault="00A109B8" w:rsidP="009C0B49">
      <w:pPr>
        <w:spacing w:after="0" w:line="240" w:lineRule="auto"/>
        <w:rPr>
          <w:rFonts w:ascii="Tw Cen MT" w:eastAsia="Times New Roman" w:hAnsi="Tw Cen MT" w:cs="Arial"/>
          <w:sz w:val="24"/>
          <w:szCs w:val="24"/>
        </w:rPr>
      </w:pPr>
    </w:p>
    <w:p w14:paraId="04BF8175" w14:textId="41D60FFD" w:rsidR="00A109B8" w:rsidRDefault="00A109B8" w:rsidP="009C0B49">
      <w:pPr>
        <w:spacing w:after="0" w:line="240" w:lineRule="auto"/>
        <w:rPr>
          <w:rFonts w:ascii="Tw Cen MT" w:eastAsia="Times New Roman" w:hAnsi="Tw Cen MT" w:cs="Arial"/>
          <w:sz w:val="24"/>
          <w:szCs w:val="24"/>
        </w:rPr>
      </w:pPr>
    </w:p>
    <w:p w14:paraId="4C303660" w14:textId="70A2D611" w:rsidR="00A109B8" w:rsidRDefault="00A109B8" w:rsidP="009C0B49">
      <w:pPr>
        <w:spacing w:after="0" w:line="240" w:lineRule="auto"/>
        <w:rPr>
          <w:rFonts w:ascii="Tw Cen MT" w:eastAsia="Times New Roman" w:hAnsi="Tw Cen MT" w:cs="Arial"/>
          <w:sz w:val="24"/>
          <w:szCs w:val="24"/>
        </w:rPr>
      </w:pPr>
    </w:p>
    <w:p w14:paraId="31FB382C" w14:textId="0DA6BC57" w:rsidR="00A109B8" w:rsidRDefault="00A109B8" w:rsidP="009C0B49">
      <w:pPr>
        <w:spacing w:after="0" w:line="240" w:lineRule="auto"/>
        <w:rPr>
          <w:rFonts w:ascii="Tw Cen MT" w:eastAsia="Times New Roman" w:hAnsi="Tw Cen MT" w:cs="Arial"/>
          <w:sz w:val="24"/>
          <w:szCs w:val="24"/>
        </w:rPr>
      </w:pPr>
    </w:p>
    <w:p w14:paraId="50940C9A" w14:textId="5AB45639" w:rsidR="00A109B8" w:rsidRDefault="00A109B8" w:rsidP="009C0B49">
      <w:pPr>
        <w:spacing w:after="0" w:line="240" w:lineRule="auto"/>
        <w:rPr>
          <w:rFonts w:ascii="Tw Cen MT" w:eastAsia="Times New Roman" w:hAnsi="Tw Cen MT" w:cs="Arial"/>
          <w:sz w:val="24"/>
          <w:szCs w:val="24"/>
        </w:rPr>
      </w:pPr>
    </w:p>
    <w:p w14:paraId="535CA039" w14:textId="237B8A8B" w:rsidR="00A109B8" w:rsidRDefault="00A109B8" w:rsidP="009C0B49">
      <w:pPr>
        <w:spacing w:after="0" w:line="240" w:lineRule="auto"/>
        <w:rPr>
          <w:rFonts w:ascii="Tw Cen MT" w:eastAsia="Times New Roman" w:hAnsi="Tw Cen MT" w:cs="Arial"/>
          <w:sz w:val="24"/>
          <w:szCs w:val="24"/>
        </w:rPr>
      </w:pPr>
    </w:p>
    <w:p w14:paraId="557EB62F" w14:textId="7920120C" w:rsidR="00A109B8" w:rsidRDefault="00A109B8" w:rsidP="009C0B49">
      <w:pPr>
        <w:spacing w:after="0" w:line="240" w:lineRule="auto"/>
        <w:rPr>
          <w:rFonts w:ascii="Tw Cen MT" w:eastAsia="Times New Roman" w:hAnsi="Tw Cen MT" w:cs="Arial"/>
          <w:sz w:val="24"/>
          <w:szCs w:val="24"/>
        </w:rPr>
      </w:pPr>
    </w:p>
    <w:p w14:paraId="5E61428E" w14:textId="54432683" w:rsidR="00A109B8" w:rsidRDefault="00A109B8" w:rsidP="009C0B49">
      <w:pPr>
        <w:spacing w:after="0" w:line="240" w:lineRule="auto"/>
        <w:rPr>
          <w:rFonts w:ascii="Tw Cen MT" w:eastAsia="Times New Roman" w:hAnsi="Tw Cen MT" w:cs="Arial"/>
          <w:sz w:val="24"/>
          <w:szCs w:val="24"/>
        </w:rPr>
      </w:pPr>
    </w:p>
    <w:p w14:paraId="2F296321" w14:textId="61CCC646" w:rsidR="00A109B8" w:rsidRDefault="00A109B8" w:rsidP="009C0B49">
      <w:pPr>
        <w:spacing w:after="0" w:line="240" w:lineRule="auto"/>
        <w:rPr>
          <w:rFonts w:ascii="Tw Cen MT" w:eastAsia="Times New Roman" w:hAnsi="Tw Cen MT" w:cs="Arial"/>
          <w:sz w:val="24"/>
          <w:szCs w:val="24"/>
        </w:rPr>
      </w:pPr>
    </w:p>
    <w:p w14:paraId="07DF4ABE" w14:textId="1C43104D" w:rsidR="00A109B8" w:rsidRDefault="00A109B8" w:rsidP="009C0B49">
      <w:pPr>
        <w:spacing w:after="0" w:line="240" w:lineRule="auto"/>
        <w:rPr>
          <w:rFonts w:ascii="Tw Cen MT" w:eastAsia="Times New Roman" w:hAnsi="Tw Cen MT" w:cs="Arial"/>
          <w:sz w:val="24"/>
          <w:szCs w:val="24"/>
        </w:rPr>
      </w:pPr>
    </w:p>
    <w:p w14:paraId="53D51311" w14:textId="30495CC0" w:rsidR="00A109B8" w:rsidRDefault="00A109B8" w:rsidP="009C0B49">
      <w:pPr>
        <w:spacing w:after="0" w:line="240" w:lineRule="auto"/>
        <w:rPr>
          <w:rFonts w:ascii="Tw Cen MT" w:eastAsia="Times New Roman" w:hAnsi="Tw Cen MT" w:cs="Arial"/>
          <w:sz w:val="24"/>
          <w:szCs w:val="24"/>
        </w:rPr>
      </w:pPr>
    </w:p>
    <w:p w14:paraId="097808F8" w14:textId="5CFCD60D" w:rsidR="00A109B8" w:rsidRDefault="00A109B8" w:rsidP="009C0B49">
      <w:pPr>
        <w:spacing w:after="0" w:line="240" w:lineRule="auto"/>
        <w:rPr>
          <w:rFonts w:ascii="Tw Cen MT" w:eastAsia="Times New Roman" w:hAnsi="Tw Cen MT" w:cs="Arial"/>
          <w:sz w:val="24"/>
          <w:szCs w:val="24"/>
        </w:rPr>
      </w:pPr>
    </w:p>
    <w:p w14:paraId="6AACA742" w14:textId="7C997673" w:rsidR="00A109B8" w:rsidRDefault="00A109B8" w:rsidP="009C0B49">
      <w:pPr>
        <w:spacing w:after="0" w:line="240" w:lineRule="auto"/>
        <w:rPr>
          <w:rFonts w:ascii="Tw Cen MT" w:eastAsia="Times New Roman" w:hAnsi="Tw Cen MT" w:cs="Arial"/>
          <w:sz w:val="24"/>
          <w:szCs w:val="24"/>
        </w:rPr>
      </w:pPr>
    </w:p>
    <w:p w14:paraId="26621410" w14:textId="1BA86E13" w:rsidR="00A109B8" w:rsidRDefault="00A109B8" w:rsidP="009C0B49">
      <w:pPr>
        <w:spacing w:after="0" w:line="240" w:lineRule="auto"/>
        <w:rPr>
          <w:rFonts w:ascii="Tw Cen MT" w:eastAsia="Times New Roman" w:hAnsi="Tw Cen MT" w:cs="Arial"/>
          <w:sz w:val="24"/>
          <w:szCs w:val="24"/>
        </w:rPr>
      </w:pPr>
    </w:p>
    <w:p w14:paraId="27939496" w14:textId="63B8157B" w:rsidR="00A109B8" w:rsidRDefault="00A109B8" w:rsidP="009C0B49">
      <w:pPr>
        <w:spacing w:after="0" w:line="240" w:lineRule="auto"/>
        <w:rPr>
          <w:rFonts w:ascii="Tw Cen MT" w:eastAsia="Times New Roman" w:hAnsi="Tw Cen MT" w:cs="Arial"/>
          <w:sz w:val="24"/>
          <w:szCs w:val="24"/>
        </w:rPr>
      </w:pPr>
    </w:p>
    <w:sectPr w:rsidR="00A109B8" w:rsidSect="00604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embedBold r:id="rId1" w:subsetted="1" w:fontKey="{8B85AD76-9B57-4F8E-A575-560EB0686EEA}"/>
    <w:embedItalic r:id="rId2" w:subsetted="1" w:fontKey="{4A7E44F0-CFD4-4159-88A9-D48719FB1C1C}"/>
  </w:font>
  <w:font w:name="Tw Cen MT">
    <w:panose1 w:val="020B0602020104020603"/>
    <w:charset w:val="00"/>
    <w:family w:val="swiss"/>
    <w:pitch w:val="variable"/>
    <w:sig w:usb0="00000007" w:usb1="00000000" w:usb2="00000000" w:usb3="00000000" w:csb0="00000003" w:csb1="00000000"/>
    <w:embedRegular r:id="rId3" w:fontKey="{96D335BC-6FEB-4956-BFF1-1183E9B661A2}"/>
    <w:embedBold r:id="rId4" w:fontKey="{2190A30C-7EB8-476F-989D-257DBD76D07A}"/>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2AB"/>
    <w:multiLevelType w:val="multilevel"/>
    <w:tmpl w:val="D046A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CD408F"/>
    <w:multiLevelType w:val="multilevel"/>
    <w:tmpl w:val="F3D03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EF300A"/>
    <w:multiLevelType w:val="hybridMultilevel"/>
    <w:tmpl w:val="6B8A0944"/>
    <w:lvl w:ilvl="0" w:tplc="221AA74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B557E"/>
    <w:multiLevelType w:val="multilevel"/>
    <w:tmpl w:val="FF82B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C1454D"/>
    <w:multiLevelType w:val="hybridMultilevel"/>
    <w:tmpl w:val="D70436E0"/>
    <w:lvl w:ilvl="0" w:tplc="221AA74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F5391"/>
    <w:multiLevelType w:val="hybridMultilevel"/>
    <w:tmpl w:val="4ACE2FA8"/>
    <w:lvl w:ilvl="0" w:tplc="BDD04612">
      <w:start w:val="1"/>
      <w:numFmt w:val="decimal"/>
      <w:lvlText w:val="%1."/>
      <w:lvlJc w:val="left"/>
      <w:pPr>
        <w:ind w:left="360" w:hanging="360"/>
      </w:pPr>
      <w:rPr>
        <w:rFonts w:hint="default"/>
        <w:b/>
        <w:bCs/>
        <w:color w:val="33CC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02051"/>
    <w:multiLevelType w:val="multilevel"/>
    <w:tmpl w:val="F4040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69474D"/>
    <w:multiLevelType w:val="multilevel"/>
    <w:tmpl w:val="22C42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3C3F62"/>
    <w:multiLevelType w:val="multilevel"/>
    <w:tmpl w:val="A2E25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6738AF"/>
    <w:multiLevelType w:val="multilevel"/>
    <w:tmpl w:val="A9EA2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1C0689"/>
    <w:multiLevelType w:val="multilevel"/>
    <w:tmpl w:val="BE986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3123B7"/>
    <w:multiLevelType w:val="hybridMultilevel"/>
    <w:tmpl w:val="AB44F638"/>
    <w:lvl w:ilvl="0" w:tplc="E0E66E9C">
      <w:start w:val="1"/>
      <w:numFmt w:val="decimal"/>
      <w:lvlText w:val="%1."/>
      <w:lvlJc w:val="left"/>
      <w:pPr>
        <w:ind w:left="360" w:hanging="360"/>
      </w:pPr>
      <w:rPr>
        <w:rFonts w:hint="default"/>
        <w:b/>
        <w:bCs/>
        <w:color w:val="33CC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44091"/>
    <w:multiLevelType w:val="hybridMultilevel"/>
    <w:tmpl w:val="0038E678"/>
    <w:lvl w:ilvl="0" w:tplc="C1B01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10E5F"/>
    <w:multiLevelType w:val="multilevel"/>
    <w:tmpl w:val="CE7AD22A"/>
    <w:lvl w:ilvl="0">
      <w:start w:val="1"/>
      <w:numFmt w:val="decimal"/>
      <w:lvlText w:val="%1."/>
      <w:lvlJc w:val="left"/>
      <w:pPr>
        <w:tabs>
          <w:tab w:val="num" w:pos="360"/>
        </w:tabs>
        <w:ind w:left="360" w:hanging="360"/>
      </w:pPr>
      <w:rPr>
        <w:b/>
        <w:bCs/>
        <w:color w:val="33CCCC"/>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8A66859"/>
    <w:multiLevelType w:val="multilevel"/>
    <w:tmpl w:val="E6AAA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0201EA"/>
    <w:multiLevelType w:val="hybridMultilevel"/>
    <w:tmpl w:val="45F2AA22"/>
    <w:lvl w:ilvl="0" w:tplc="81007BC4">
      <w:start w:val="1"/>
      <w:numFmt w:val="decimal"/>
      <w:lvlText w:val="%1."/>
      <w:lvlJc w:val="left"/>
      <w:pPr>
        <w:ind w:left="360" w:hanging="360"/>
      </w:pPr>
      <w:rPr>
        <w:rFonts w:hint="default"/>
        <w:b/>
        <w:bCs/>
        <w:color w:val="33CC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35DBF"/>
    <w:multiLevelType w:val="multilevel"/>
    <w:tmpl w:val="68502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627383"/>
    <w:multiLevelType w:val="multilevel"/>
    <w:tmpl w:val="73A28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F45107"/>
    <w:multiLevelType w:val="multilevel"/>
    <w:tmpl w:val="8C228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537747"/>
    <w:multiLevelType w:val="hybridMultilevel"/>
    <w:tmpl w:val="E09437A4"/>
    <w:lvl w:ilvl="0" w:tplc="1068A63C">
      <w:start w:val="1"/>
      <w:numFmt w:val="decimal"/>
      <w:lvlText w:val="%1."/>
      <w:lvlJc w:val="left"/>
      <w:pPr>
        <w:ind w:left="360" w:hanging="360"/>
      </w:pPr>
      <w:rPr>
        <w:rFonts w:hint="default"/>
        <w:b/>
        <w:bCs/>
        <w:color w:val="33CC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9F2311"/>
    <w:multiLevelType w:val="multilevel"/>
    <w:tmpl w:val="16868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7037BB"/>
    <w:multiLevelType w:val="multilevel"/>
    <w:tmpl w:val="76BC7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720854"/>
    <w:multiLevelType w:val="multilevel"/>
    <w:tmpl w:val="421CA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F792C26"/>
    <w:multiLevelType w:val="hybridMultilevel"/>
    <w:tmpl w:val="5A1E8E58"/>
    <w:lvl w:ilvl="0" w:tplc="410A75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24EE7"/>
    <w:multiLevelType w:val="hybridMultilevel"/>
    <w:tmpl w:val="D20E0D8E"/>
    <w:lvl w:ilvl="0" w:tplc="4CC48128">
      <w:start w:val="1"/>
      <w:numFmt w:val="decimal"/>
      <w:lvlText w:val="%1."/>
      <w:lvlJc w:val="left"/>
      <w:pPr>
        <w:ind w:left="720" w:hanging="360"/>
      </w:pPr>
      <w:rPr>
        <w:b/>
        <w:color w:val="0099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E7AE3"/>
    <w:multiLevelType w:val="multilevel"/>
    <w:tmpl w:val="41D88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5A5EDB"/>
    <w:multiLevelType w:val="hybridMultilevel"/>
    <w:tmpl w:val="4678D4D2"/>
    <w:lvl w:ilvl="0" w:tplc="6AAA7F08">
      <w:start w:val="1"/>
      <w:numFmt w:val="decimal"/>
      <w:lvlText w:val="%1."/>
      <w:lvlJc w:val="left"/>
      <w:pPr>
        <w:ind w:left="360" w:hanging="360"/>
      </w:pPr>
      <w:rPr>
        <w:rFonts w:hint="default"/>
        <w:b/>
        <w:bCs/>
        <w:color w:val="33CC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1F6109"/>
    <w:multiLevelType w:val="hybridMultilevel"/>
    <w:tmpl w:val="EFDA30BA"/>
    <w:lvl w:ilvl="0" w:tplc="971EC8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6658EB"/>
    <w:multiLevelType w:val="multilevel"/>
    <w:tmpl w:val="D09C7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5BB0FBE"/>
    <w:multiLevelType w:val="multilevel"/>
    <w:tmpl w:val="25E8A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7EF0532"/>
    <w:multiLevelType w:val="multilevel"/>
    <w:tmpl w:val="BF7472EE"/>
    <w:lvl w:ilvl="0">
      <w:start w:val="1"/>
      <w:numFmt w:val="decimal"/>
      <w:lvlText w:val="%1."/>
      <w:lvlJc w:val="left"/>
      <w:pPr>
        <w:tabs>
          <w:tab w:val="num" w:pos="360"/>
        </w:tabs>
        <w:ind w:left="360" w:hanging="360"/>
      </w:pPr>
      <w:rPr>
        <w:b/>
        <w:color w:val="33CCCC"/>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8ED2AE4"/>
    <w:multiLevelType w:val="multilevel"/>
    <w:tmpl w:val="4C8E4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E41037E"/>
    <w:multiLevelType w:val="multilevel"/>
    <w:tmpl w:val="46F6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4B16AA8"/>
    <w:multiLevelType w:val="hybridMultilevel"/>
    <w:tmpl w:val="56F6A07E"/>
    <w:lvl w:ilvl="0" w:tplc="794A812C">
      <w:start w:val="1"/>
      <w:numFmt w:val="decimal"/>
      <w:lvlText w:val="%1."/>
      <w:lvlJc w:val="left"/>
      <w:pPr>
        <w:ind w:left="360" w:hanging="360"/>
      </w:pPr>
      <w:rPr>
        <w:rFonts w:hint="default"/>
        <w:b/>
        <w:color w:val="0099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BC5EFA"/>
    <w:multiLevelType w:val="multilevel"/>
    <w:tmpl w:val="B40E2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C3B2BB8"/>
    <w:multiLevelType w:val="hybridMultilevel"/>
    <w:tmpl w:val="24EE341A"/>
    <w:lvl w:ilvl="0" w:tplc="1F126F70">
      <w:start w:val="1"/>
      <w:numFmt w:val="decimal"/>
      <w:lvlText w:val="%1."/>
      <w:lvlJc w:val="left"/>
      <w:pPr>
        <w:ind w:left="360" w:hanging="360"/>
      </w:pPr>
      <w:rPr>
        <w:rFonts w:hint="default"/>
        <w:b/>
        <w:bCs/>
        <w:color w:val="33CC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5C32A7"/>
    <w:multiLevelType w:val="multilevel"/>
    <w:tmpl w:val="DFBA9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23"/>
  </w:num>
  <w:num w:numId="4">
    <w:abstractNumId w:val="27"/>
  </w:num>
  <w:num w:numId="5">
    <w:abstractNumId w:val="24"/>
  </w:num>
  <w:num w:numId="6">
    <w:abstractNumId w:val="33"/>
  </w:num>
  <w:num w:numId="7">
    <w:abstractNumId w:val="14"/>
  </w:num>
  <w:num w:numId="8">
    <w:abstractNumId w:val="8"/>
  </w:num>
  <w:num w:numId="9">
    <w:abstractNumId w:val="10"/>
  </w:num>
  <w:num w:numId="10">
    <w:abstractNumId w:val="32"/>
  </w:num>
  <w:num w:numId="11">
    <w:abstractNumId w:val="34"/>
  </w:num>
  <w:num w:numId="12">
    <w:abstractNumId w:val="3"/>
  </w:num>
  <w:num w:numId="13">
    <w:abstractNumId w:val="25"/>
  </w:num>
  <w:num w:numId="14">
    <w:abstractNumId w:val="17"/>
  </w:num>
  <w:num w:numId="15">
    <w:abstractNumId w:val="0"/>
  </w:num>
  <w:num w:numId="16">
    <w:abstractNumId w:val="18"/>
  </w:num>
  <w:num w:numId="17">
    <w:abstractNumId w:val="31"/>
  </w:num>
  <w:num w:numId="18">
    <w:abstractNumId w:val="20"/>
  </w:num>
  <w:num w:numId="19">
    <w:abstractNumId w:val="16"/>
  </w:num>
  <w:num w:numId="20">
    <w:abstractNumId w:val="7"/>
  </w:num>
  <w:num w:numId="21">
    <w:abstractNumId w:val="36"/>
  </w:num>
  <w:num w:numId="22">
    <w:abstractNumId w:val="9"/>
  </w:num>
  <w:num w:numId="23">
    <w:abstractNumId w:val="6"/>
  </w:num>
  <w:num w:numId="24">
    <w:abstractNumId w:val="21"/>
  </w:num>
  <w:num w:numId="25">
    <w:abstractNumId w:val="30"/>
  </w:num>
  <w:num w:numId="26">
    <w:abstractNumId w:val="22"/>
  </w:num>
  <w:num w:numId="27">
    <w:abstractNumId w:val="28"/>
  </w:num>
  <w:num w:numId="28">
    <w:abstractNumId w:val="1"/>
  </w:num>
  <w:num w:numId="29">
    <w:abstractNumId w:val="29"/>
  </w:num>
  <w:num w:numId="30">
    <w:abstractNumId w:val="35"/>
  </w:num>
  <w:num w:numId="31">
    <w:abstractNumId w:val="13"/>
  </w:num>
  <w:num w:numId="32">
    <w:abstractNumId w:val="5"/>
  </w:num>
  <w:num w:numId="33">
    <w:abstractNumId w:val="12"/>
  </w:num>
  <w:num w:numId="34">
    <w:abstractNumId w:val="19"/>
  </w:num>
  <w:num w:numId="35">
    <w:abstractNumId w:val="11"/>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tLQ0NDMyMjOyMDBT0lEKTi0uzszPAykwrgUA9IfjAiwAAAA="/>
  </w:docVars>
  <w:rsids>
    <w:rsidRoot w:val="00AA344F"/>
    <w:rsid w:val="00005931"/>
    <w:rsid w:val="00093F35"/>
    <w:rsid w:val="00137846"/>
    <w:rsid w:val="00333F5E"/>
    <w:rsid w:val="00374DB9"/>
    <w:rsid w:val="003C70BA"/>
    <w:rsid w:val="00496668"/>
    <w:rsid w:val="004A689A"/>
    <w:rsid w:val="004C5E1A"/>
    <w:rsid w:val="004E3C32"/>
    <w:rsid w:val="0060499C"/>
    <w:rsid w:val="00686627"/>
    <w:rsid w:val="006A1F49"/>
    <w:rsid w:val="006C190C"/>
    <w:rsid w:val="00720A89"/>
    <w:rsid w:val="0076274F"/>
    <w:rsid w:val="00785F06"/>
    <w:rsid w:val="007B51C0"/>
    <w:rsid w:val="007C73C6"/>
    <w:rsid w:val="00874044"/>
    <w:rsid w:val="009507C3"/>
    <w:rsid w:val="009C0B49"/>
    <w:rsid w:val="009C6C22"/>
    <w:rsid w:val="00A109B8"/>
    <w:rsid w:val="00A46DB2"/>
    <w:rsid w:val="00A56E6D"/>
    <w:rsid w:val="00AA344F"/>
    <w:rsid w:val="00B21AD2"/>
    <w:rsid w:val="00B37BEA"/>
    <w:rsid w:val="00B71226"/>
    <w:rsid w:val="00B87B74"/>
    <w:rsid w:val="00BB77FD"/>
    <w:rsid w:val="00C41798"/>
    <w:rsid w:val="00D9486F"/>
    <w:rsid w:val="00DC22D2"/>
    <w:rsid w:val="00DE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880A"/>
  <w15:chartTrackingRefBased/>
  <w15:docId w15:val="{C0439356-62EE-4939-B594-A91EAA8D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AA344F"/>
  </w:style>
  <w:style w:type="paragraph" w:styleId="ListParagraph">
    <w:name w:val="List Paragraph"/>
    <w:basedOn w:val="Normal"/>
    <w:uiPriority w:val="34"/>
    <w:qFormat/>
    <w:rsid w:val="00AA344F"/>
    <w:pPr>
      <w:ind w:left="720"/>
      <w:contextualSpacing/>
    </w:pPr>
  </w:style>
  <w:style w:type="table" w:styleId="TableGrid">
    <w:name w:val="Table Grid"/>
    <w:basedOn w:val="TableNormal"/>
    <w:uiPriority w:val="39"/>
    <w:rsid w:val="0060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E1A"/>
    <w:rPr>
      <w:color w:val="0563C1" w:themeColor="hyperlink"/>
      <w:u w:val="single"/>
    </w:rPr>
  </w:style>
  <w:style w:type="character" w:styleId="UnresolvedMention">
    <w:name w:val="Unresolved Mention"/>
    <w:basedOn w:val="DefaultParagraphFont"/>
    <w:uiPriority w:val="99"/>
    <w:semiHidden/>
    <w:unhideWhenUsed/>
    <w:rsid w:val="004A689A"/>
    <w:rPr>
      <w:color w:val="605E5C"/>
      <w:shd w:val="clear" w:color="auto" w:fill="E1DFDD"/>
    </w:rPr>
  </w:style>
  <w:style w:type="character" w:styleId="FollowedHyperlink">
    <w:name w:val="FollowedHyperlink"/>
    <w:basedOn w:val="DefaultParagraphFont"/>
    <w:uiPriority w:val="99"/>
    <w:semiHidden/>
    <w:unhideWhenUsed/>
    <w:rsid w:val="003C70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9099">
      <w:bodyDiv w:val="1"/>
      <w:marLeft w:val="0"/>
      <w:marRight w:val="0"/>
      <w:marTop w:val="0"/>
      <w:marBottom w:val="0"/>
      <w:divBdr>
        <w:top w:val="none" w:sz="0" w:space="0" w:color="auto"/>
        <w:left w:val="none" w:sz="0" w:space="0" w:color="auto"/>
        <w:bottom w:val="none" w:sz="0" w:space="0" w:color="auto"/>
        <w:right w:val="none" w:sz="0" w:space="0" w:color="auto"/>
      </w:divBdr>
    </w:div>
    <w:div w:id="771317667">
      <w:bodyDiv w:val="1"/>
      <w:marLeft w:val="0"/>
      <w:marRight w:val="0"/>
      <w:marTop w:val="0"/>
      <w:marBottom w:val="0"/>
      <w:divBdr>
        <w:top w:val="none" w:sz="0" w:space="0" w:color="auto"/>
        <w:left w:val="none" w:sz="0" w:space="0" w:color="auto"/>
        <w:bottom w:val="none" w:sz="0" w:space="0" w:color="auto"/>
        <w:right w:val="none" w:sz="0" w:space="0" w:color="auto"/>
      </w:divBdr>
    </w:div>
    <w:div w:id="774208190">
      <w:bodyDiv w:val="1"/>
      <w:marLeft w:val="0"/>
      <w:marRight w:val="0"/>
      <w:marTop w:val="0"/>
      <w:marBottom w:val="0"/>
      <w:divBdr>
        <w:top w:val="none" w:sz="0" w:space="0" w:color="auto"/>
        <w:left w:val="none" w:sz="0" w:space="0" w:color="auto"/>
        <w:bottom w:val="none" w:sz="0" w:space="0" w:color="auto"/>
        <w:right w:val="none" w:sz="0" w:space="0" w:color="auto"/>
      </w:divBdr>
    </w:div>
    <w:div w:id="13097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resource-library/identity-cam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inghistory.org/resource-library/surviving-massac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nghistory.org/resource-library/friendship-betrayal" TargetMode="External"/><Relationship Id="rId11" Type="http://schemas.openxmlformats.org/officeDocument/2006/relationships/hyperlink" Target="https://www.facinghistory.org/resource-library/deciding-act" TargetMode="External"/><Relationship Id="rId5" Type="http://schemas.openxmlformats.org/officeDocument/2006/relationships/hyperlink" Target="https://www.facinghistory.org/resource-library/step-step-phases-holocaust" TargetMode="External"/><Relationship Id="rId10" Type="http://schemas.openxmlformats.org/officeDocument/2006/relationships/hyperlink" Target="https://www.facinghistory.org/resource-library/choosing-cruelty-psychology-perpetrators" TargetMode="External"/><Relationship Id="rId4" Type="http://schemas.openxmlformats.org/officeDocument/2006/relationships/webSettings" Target="webSettings.xml"/><Relationship Id="rId9" Type="http://schemas.openxmlformats.org/officeDocument/2006/relationships/hyperlink" Target="https://www.facinghistory.org/resource-library/commandants-view"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Erskine</dc:creator>
  <cp:keywords/>
  <dc:description/>
  <cp:lastModifiedBy>Michael Erskine</cp:lastModifiedBy>
  <cp:revision>23</cp:revision>
  <dcterms:created xsi:type="dcterms:W3CDTF">2023-03-28T17:08:00Z</dcterms:created>
  <dcterms:modified xsi:type="dcterms:W3CDTF">2023-03-29T12:52:00Z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e1ab3b924b343ba117bd934f8322d4e8f8323d3cd10e3d6a9074f56ea55bbce4</vt:lpwstr>
  </property>
</Properties>
</file>