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AB4" w:rsidRPr="00264661" w:rsidRDefault="00EB7AB4" w:rsidP="00EB7AB4">
      <w:pPr>
        <w:spacing w:after="0" w:line="240" w:lineRule="auto"/>
        <w:rPr>
          <w:rFonts w:ascii="Constantia" w:hAnsi="Constantia"/>
          <w:sz w:val="48"/>
          <w:u w:val="single"/>
        </w:rPr>
      </w:pPr>
      <w:r w:rsidRPr="000D0B03">
        <w:rPr>
          <w:rFonts w:ascii="Poor Richard" w:hAnsi="Poor Richard"/>
          <w:sz w:val="96"/>
          <w:u w:val="single"/>
        </w:rPr>
        <w:t>Common Sense</w:t>
      </w:r>
      <w:r w:rsidRPr="000D0B03">
        <w:rPr>
          <w:rFonts w:ascii="Book Antiqua" w:hAnsi="Book Antiqua"/>
          <w:sz w:val="96"/>
          <w:u w:val="single"/>
        </w:rPr>
        <w:t xml:space="preserve"> </w:t>
      </w:r>
      <w:r w:rsidRPr="000D0B03">
        <w:rPr>
          <w:rFonts w:ascii="Book Antiqua" w:hAnsi="Book Antiqua"/>
          <w:b/>
          <w:i/>
          <w:sz w:val="40"/>
          <w:u w:val="single"/>
        </w:rPr>
        <w:t>(Thomas Paine, 1776)</w:t>
      </w:r>
    </w:p>
    <w:p w:rsidR="00EB7AB4" w:rsidRPr="00EB7AB4" w:rsidRDefault="00EB7AB4" w:rsidP="00EB7AB4">
      <w:pPr>
        <w:pStyle w:val="NormalWeb"/>
        <w:shd w:val="clear" w:color="auto" w:fill="FFFFFF"/>
        <w:spacing w:before="0" w:beforeAutospacing="0" w:after="0" w:afterAutospacing="0"/>
        <w:jc w:val="both"/>
        <w:rPr>
          <w:rFonts w:ascii="Book Antiqua" w:hAnsi="Book Antiqua" w:cs="Arial"/>
          <w:color w:val="000000" w:themeColor="text1"/>
          <w:sz w:val="40"/>
          <w:szCs w:val="18"/>
          <w:shd w:val="clear" w:color="auto" w:fill="FFFFFF"/>
        </w:rPr>
      </w:pPr>
      <w:r w:rsidRPr="00EB7AB4">
        <w:rPr>
          <w:rFonts w:ascii="Book Antiqua" w:hAnsi="Book Antiqua" w:cs="Arial"/>
          <w:color w:val="000000" w:themeColor="text1"/>
          <w:sz w:val="40"/>
          <w:szCs w:val="18"/>
          <w:shd w:val="clear" w:color="auto" w:fill="FFFFFF"/>
        </w:rPr>
        <w:t>Document Analysis Questions</w:t>
      </w:r>
    </w:p>
    <w:p w:rsidR="00EB7AB4" w:rsidRDefault="00EB7AB4" w:rsidP="00EB7AB4">
      <w:pPr>
        <w:pStyle w:val="NormalWeb"/>
        <w:shd w:val="clear" w:color="auto" w:fill="FFFFFF"/>
        <w:spacing w:before="0" w:beforeAutospacing="0" w:after="0" w:afterAutospacing="0"/>
        <w:jc w:val="both"/>
        <w:rPr>
          <w:rFonts w:ascii="Book Antiqua" w:hAnsi="Book Antiqua" w:cs="Arial"/>
          <w:color w:val="333333"/>
          <w:sz w:val="18"/>
          <w:szCs w:val="18"/>
          <w:shd w:val="clear" w:color="auto" w:fill="FFFFFF"/>
        </w:rPr>
      </w:pPr>
    </w:p>
    <w:p w:rsidR="00EB7AB4" w:rsidRPr="00EB7AB4" w:rsidRDefault="00EB7AB4" w:rsidP="00EB7AB4">
      <w:pPr>
        <w:pStyle w:val="NormalWeb"/>
        <w:shd w:val="clear" w:color="auto" w:fill="FFFFFF"/>
        <w:spacing w:before="0" w:beforeAutospacing="0" w:after="0" w:afterAutospacing="0"/>
        <w:jc w:val="both"/>
        <w:rPr>
          <w:rFonts w:ascii="Book Antiqua" w:hAnsi="Book Antiqua" w:cs="Arial"/>
          <w:color w:val="C00000"/>
          <w:sz w:val="22"/>
          <w:szCs w:val="18"/>
          <w:shd w:val="clear" w:color="auto" w:fill="FFFFFF"/>
        </w:rPr>
      </w:pPr>
      <w:r w:rsidRPr="00EB7AB4">
        <w:rPr>
          <w:rFonts w:ascii="Book Antiqua" w:hAnsi="Book Antiqua" w:cs="Arial"/>
          <w:color w:val="C00000"/>
          <w:sz w:val="22"/>
          <w:szCs w:val="18"/>
          <w:shd w:val="clear" w:color="auto" w:fill="FFFFFF"/>
        </w:rPr>
        <w:t>-</w:t>
      </w:r>
      <w:r w:rsidRPr="00EB7AB4">
        <w:rPr>
          <w:rFonts w:ascii="Book Antiqua" w:hAnsi="Book Antiqua" w:cs="Arial"/>
          <w:b/>
          <w:i/>
          <w:color w:val="C00000"/>
          <w:sz w:val="22"/>
          <w:szCs w:val="18"/>
          <w:shd w:val="clear" w:color="auto" w:fill="FFFFFF"/>
        </w:rPr>
        <w:t>Directions:</w:t>
      </w:r>
      <w:r w:rsidRPr="00EB7AB4">
        <w:rPr>
          <w:rFonts w:ascii="Book Antiqua" w:hAnsi="Book Antiqua" w:cs="Arial"/>
          <w:color w:val="C00000"/>
          <w:sz w:val="22"/>
          <w:szCs w:val="18"/>
          <w:shd w:val="clear" w:color="auto" w:fill="FFFFFF"/>
        </w:rPr>
        <w:t xml:space="preserve"> You need to give me thoroughly thought out responses in complete sentences and paragraphs for each question.  Some questions are quite extensive and therefore require multiple sentences and paragraphs to answer correctly.  </w:t>
      </w:r>
    </w:p>
    <w:p w:rsidR="00EB7AB4" w:rsidRPr="00B14674" w:rsidRDefault="00EB7AB4" w:rsidP="00EB7AB4">
      <w:pPr>
        <w:pStyle w:val="NormalWeb"/>
        <w:shd w:val="clear" w:color="auto" w:fill="FFFFFF"/>
        <w:spacing w:before="0" w:beforeAutospacing="0" w:after="0" w:afterAutospacing="0"/>
        <w:jc w:val="both"/>
        <w:rPr>
          <w:rFonts w:ascii="Arial" w:hAnsi="Arial" w:cs="Arial"/>
          <w:color w:val="333333"/>
          <w:sz w:val="12"/>
          <w:szCs w:val="18"/>
          <w:shd w:val="clear" w:color="auto" w:fill="FFFFFF"/>
        </w:rPr>
      </w:pPr>
    </w:p>
    <w:p w:rsidR="00EB7AB4" w:rsidRDefault="00EB7AB4" w:rsidP="00EB7AB4">
      <w:pPr>
        <w:pStyle w:val="NormalWeb"/>
        <w:numPr>
          <w:ilvl w:val="0"/>
          <w:numId w:val="3"/>
        </w:numPr>
        <w:shd w:val="clear" w:color="auto" w:fill="FFFFFF"/>
        <w:spacing w:before="0" w:beforeAutospacing="0" w:after="0" w:afterAutospacing="0"/>
        <w:jc w:val="both"/>
        <w:rPr>
          <w:rFonts w:ascii="Book Antiqua" w:hAnsi="Book Antiqua" w:cs="Arial"/>
          <w:color w:val="000000" w:themeColor="text1"/>
          <w:szCs w:val="18"/>
          <w:shd w:val="clear" w:color="auto" w:fill="FFFFFF"/>
        </w:rPr>
      </w:pPr>
      <w:r>
        <w:rPr>
          <w:rFonts w:ascii="Book Antiqua" w:hAnsi="Book Antiqua" w:cs="Arial"/>
          <w:color w:val="000000" w:themeColor="text1"/>
          <w:szCs w:val="18"/>
          <w:shd w:val="clear" w:color="auto" w:fill="FFFFFF"/>
        </w:rPr>
        <w:t xml:space="preserve">Paine describes monarchy as dependent on artificial distinctions.  What does he mean, and how were those distinctions created? </w:t>
      </w:r>
    </w:p>
    <w:p w:rsidR="00EB7AB4" w:rsidRDefault="00EB7AB4" w:rsidP="00EB7AB4">
      <w:pPr>
        <w:pStyle w:val="NormalWeb"/>
        <w:shd w:val="clear" w:color="auto" w:fill="FFFFFF"/>
        <w:spacing w:before="0" w:beforeAutospacing="0" w:after="0" w:afterAutospacing="0"/>
        <w:jc w:val="both"/>
        <w:rPr>
          <w:rFonts w:ascii="Book Antiqua" w:hAnsi="Book Antiqua" w:cs="Arial"/>
          <w:color w:val="000000" w:themeColor="text1"/>
          <w:szCs w:val="18"/>
          <w:shd w:val="clear" w:color="auto" w:fill="FFFFFF"/>
        </w:rPr>
      </w:pPr>
    </w:p>
    <w:p w:rsidR="00EB7AB4" w:rsidRDefault="00EB7AB4" w:rsidP="00EB7AB4">
      <w:pPr>
        <w:pStyle w:val="NormalWeb"/>
        <w:shd w:val="clear" w:color="auto" w:fill="FFFFFF"/>
        <w:spacing w:before="0" w:beforeAutospacing="0" w:after="0" w:afterAutospacing="0"/>
        <w:jc w:val="both"/>
        <w:rPr>
          <w:rFonts w:ascii="Book Antiqua" w:hAnsi="Book Antiqua" w:cs="Arial"/>
          <w:color w:val="000000" w:themeColor="text1"/>
          <w:szCs w:val="18"/>
          <w:shd w:val="clear" w:color="auto" w:fill="FFFFFF"/>
        </w:rPr>
      </w:pPr>
    </w:p>
    <w:p w:rsidR="00EB7AB4" w:rsidRDefault="00EB7AB4" w:rsidP="00EB7AB4">
      <w:pPr>
        <w:pStyle w:val="NormalWeb"/>
        <w:numPr>
          <w:ilvl w:val="0"/>
          <w:numId w:val="3"/>
        </w:numPr>
        <w:shd w:val="clear" w:color="auto" w:fill="FFFFFF"/>
        <w:spacing w:before="0" w:beforeAutospacing="0" w:after="0" w:afterAutospacing="0"/>
        <w:jc w:val="both"/>
        <w:rPr>
          <w:rFonts w:ascii="Book Antiqua" w:hAnsi="Book Antiqua" w:cs="Arial"/>
          <w:color w:val="000000" w:themeColor="text1"/>
          <w:szCs w:val="18"/>
          <w:shd w:val="clear" w:color="auto" w:fill="FFFFFF"/>
        </w:rPr>
      </w:pPr>
      <w:r>
        <w:rPr>
          <w:rFonts w:ascii="Book Antiqua" w:hAnsi="Book Antiqua" w:cs="Arial"/>
          <w:color w:val="000000" w:themeColor="text1"/>
          <w:szCs w:val="18"/>
          <w:shd w:val="clear" w:color="auto" w:fill="FFFFFF"/>
        </w:rPr>
        <w:t>How did Paine use concepts of equality, reason, and nature to criticize the legitimacy of monarchical government and British control of the colonies?</w:t>
      </w:r>
    </w:p>
    <w:p w:rsidR="00EB7AB4" w:rsidRDefault="00EB7AB4" w:rsidP="00EB7AB4">
      <w:pPr>
        <w:pStyle w:val="ListParagraph"/>
        <w:spacing w:after="0"/>
        <w:rPr>
          <w:rFonts w:ascii="Book Antiqua" w:hAnsi="Book Antiqua" w:cs="Arial"/>
          <w:color w:val="000000" w:themeColor="text1"/>
          <w:szCs w:val="18"/>
          <w:shd w:val="clear" w:color="auto" w:fill="FFFFFF"/>
        </w:rPr>
      </w:pPr>
    </w:p>
    <w:p w:rsidR="00EB7AB4" w:rsidRDefault="00EB7AB4" w:rsidP="00EB7AB4">
      <w:pPr>
        <w:pStyle w:val="NormalWeb"/>
        <w:shd w:val="clear" w:color="auto" w:fill="FFFFFF"/>
        <w:spacing w:before="0" w:beforeAutospacing="0" w:after="0" w:afterAutospacing="0"/>
        <w:jc w:val="both"/>
        <w:rPr>
          <w:rFonts w:ascii="Book Antiqua" w:hAnsi="Book Antiqua" w:cs="Arial"/>
          <w:color w:val="000000" w:themeColor="text1"/>
          <w:szCs w:val="18"/>
          <w:shd w:val="clear" w:color="auto" w:fill="FFFFFF"/>
        </w:rPr>
      </w:pPr>
    </w:p>
    <w:p w:rsidR="00EB7AB4" w:rsidRDefault="00EB7AB4" w:rsidP="00EB7AB4">
      <w:pPr>
        <w:pStyle w:val="NormalWeb"/>
        <w:numPr>
          <w:ilvl w:val="0"/>
          <w:numId w:val="3"/>
        </w:numPr>
        <w:shd w:val="clear" w:color="auto" w:fill="FFFFFF"/>
        <w:spacing w:before="0" w:beforeAutospacing="0" w:after="0" w:afterAutospacing="0"/>
        <w:jc w:val="both"/>
        <w:rPr>
          <w:rFonts w:ascii="Book Antiqua" w:hAnsi="Book Antiqua" w:cs="Arial"/>
          <w:color w:val="000000" w:themeColor="text1"/>
          <w:szCs w:val="18"/>
          <w:shd w:val="clear" w:color="auto" w:fill="FFFFFF"/>
        </w:rPr>
      </w:pPr>
      <w:r>
        <w:rPr>
          <w:rFonts w:ascii="Book Antiqua" w:hAnsi="Book Antiqua" w:cs="Arial"/>
          <w:color w:val="000000" w:themeColor="text1"/>
          <w:szCs w:val="18"/>
          <w:shd w:val="clear" w:color="auto" w:fill="FFFFFF"/>
        </w:rPr>
        <w:t xml:space="preserve">What arguments did Paine give for independence?  How were his observations about monarchy connected to his reasons for independence?  Why did he propose that law be the “King of America”?  </w:t>
      </w:r>
    </w:p>
    <w:p w:rsidR="00EB7AB4" w:rsidRDefault="00EB7AB4" w:rsidP="00EB7AB4">
      <w:pPr>
        <w:pStyle w:val="NormalWeb"/>
        <w:shd w:val="clear" w:color="auto" w:fill="FFFFFF"/>
        <w:spacing w:before="0" w:beforeAutospacing="0" w:after="0" w:afterAutospacing="0"/>
        <w:jc w:val="both"/>
        <w:rPr>
          <w:rFonts w:ascii="Book Antiqua" w:hAnsi="Book Antiqua" w:cs="Arial"/>
          <w:color w:val="000000" w:themeColor="text1"/>
          <w:szCs w:val="18"/>
          <w:shd w:val="clear" w:color="auto" w:fill="FFFFFF"/>
        </w:rPr>
      </w:pPr>
      <w:bookmarkStart w:id="0" w:name="_GoBack"/>
      <w:bookmarkEnd w:id="0"/>
    </w:p>
    <w:p w:rsidR="00EB7AB4" w:rsidRDefault="00EB7AB4" w:rsidP="00EB7AB4">
      <w:pPr>
        <w:pStyle w:val="NormalWeb"/>
        <w:shd w:val="clear" w:color="auto" w:fill="FFFFFF"/>
        <w:spacing w:before="0" w:beforeAutospacing="0" w:after="0" w:afterAutospacing="0"/>
        <w:jc w:val="both"/>
        <w:rPr>
          <w:rFonts w:ascii="Book Antiqua" w:hAnsi="Book Antiqua" w:cs="Arial"/>
          <w:color w:val="000000" w:themeColor="text1"/>
          <w:szCs w:val="18"/>
          <w:shd w:val="clear" w:color="auto" w:fill="FFFFFF"/>
        </w:rPr>
      </w:pPr>
    </w:p>
    <w:p w:rsidR="00EB7AB4" w:rsidRDefault="00EB7AB4" w:rsidP="00EB7AB4">
      <w:pPr>
        <w:pStyle w:val="ListParagraph"/>
        <w:numPr>
          <w:ilvl w:val="0"/>
          <w:numId w:val="3"/>
        </w:numPr>
        <w:spacing w:after="0"/>
        <w:rPr>
          <w:rFonts w:ascii="Book Antiqua" w:eastAsia="Times New Roman" w:hAnsi="Book Antiqua" w:cs="Arial"/>
          <w:color w:val="000000" w:themeColor="text1"/>
          <w:sz w:val="24"/>
          <w:szCs w:val="18"/>
          <w:shd w:val="clear" w:color="auto" w:fill="FFFFFF"/>
        </w:rPr>
      </w:pPr>
      <w:r>
        <w:rPr>
          <w:rFonts w:ascii="Book Antiqua" w:eastAsia="Times New Roman" w:hAnsi="Book Antiqua" w:cs="Arial"/>
          <w:color w:val="000000" w:themeColor="text1"/>
          <w:sz w:val="24"/>
          <w:szCs w:val="18"/>
          <w:shd w:val="clear" w:color="auto" w:fill="FFFFFF"/>
        </w:rPr>
        <w:t>W</w:t>
      </w:r>
      <w:r w:rsidRPr="00EB7AB4">
        <w:rPr>
          <w:rFonts w:ascii="Book Antiqua" w:eastAsia="Times New Roman" w:hAnsi="Book Antiqua" w:cs="Arial"/>
          <w:color w:val="000000" w:themeColor="text1"/>
          <w:sz w:val="24"/>
          <w:szCs w:val="18"/>
          <w:shd w:val="clear" w:color="auto" w:fill="FFFFFF"/>
        </w:rPr>
        <w:t>hat kinds of people “espouse the doctrine of reconciliation” with England? What does Paine’s language tell you about how he feels about these people?</w:t>
      </w:r>
    </w:p>
    <w:p w:rsidR="00EB7AB4" w:rsidRPr="00EB7AB4" w:rsidRDefault="00EB7AB4" w:rsidP="00EB7AB4">
      <w:pPr>
        <w:spacing w:after="0"/>
        <w:rPr>
          <w:rFonts w:ascii="Book Antiqua" w:eastAsia="Times New Roman" w:hAnsi="Book Antiqua" w:cs="Arial"/>
          <w:color w:val="000000" w:themeColor="text1"/>
          <w:sz w:val="24"/>
          <w:szCs w:val="18"/>
          <w:shd w:val="clear" w:color="auto" w:fill="FFFFFF"/>
        </w:rPr>
      </w:pPr>
    </w:p>
    <w:p w:rsidR="00EB7AB4" w:rsidRDefault="00EB7AB4" w:rsidP="00EB7AB4">
      <w:pPr>
        <w:pStyle w:val="NormalWeb"/>
        <w:numPr>
          <w:ilvl w:val="0"/>
          <w:numId w:val="3"/>
        </w:numPr>
        <w:shd w:val="clear" w:color="auto" w:fill="FFFFFF"/>
        <w:spacing w:before="0" w:beforeAutospacing="0" w:after="0" w:afterAutospacing="0"/>
        <w:jc w:val="both"/>
        <w:rPr>
          <w:rFonts w:ascii="Book Antiqua" w:hAnsi="Book Antiqua" w:cs="Arial"/>
          <w:color w:val="000000" w:themeColor="text1"/>
          <w:szCs w:val="18"/>
          <w:shd w:val="clear" w:color="auto" w:fill="FFFFFF"/>
        </w:rPr>
      </w:pPr>
      <w:r>
        <w:rPr>
          <w:rFonts w:ascii="Book Antiqua" w:hAnsi="Book Antiqua" w:cs="Arial"/>
          <w:color w:val="000000" w:themeColor="text1"/>
          <w:szCs w:val="18"/>
          <w:shd w:val="clear" w:color="auto" w:fill="FFFFFF"/>
        </w:rPr>
        <w:t>Based on what Thomas Paine says, in what sense would an independent America be an asylum of mankind, and for whom would it be?</w:t>
      </w:r>
    </w:p>
    <w:p w:rsidR="00EB7AB4" w:rsidRDefault="00EB7AB4" w:rsidP="00EB7AB4">
      <w:pPr>
        <w:pStyle w:val="ListParagraph"/>
        <w:spacing w:after="0"/>
        <w:rPr>
          <w:rFonts w:ascii="Book Antiqua" w:hAnsi="Book Antiqua" w:cs="Arial"/>
          <w:color w:val="000000" w:themeColor="text1"/>
          <w:szCs w:val="18"/>
          <w:shd w:val="clear" w:color="auto" w:fill="FFFFFF"/>
        </w:rPr>
      </w:pPr>
    </w:p>
    <w:p w:rsidR="00EB7AB4" w:rsidRDefault="00EB7AB4" w:rsidP="00EB7AB4">
      <w:pPr>
        <w:pStyle w:val="NormalWeb"/>
        <w:shd w:val="clear" w:color="auto" w:fill="FFFFFF"/>
        <w:spacing w:before="0" w:beforeAutospacing="0" w:after="0" w:afterAutospacing="0"/>
        <w:jc w:val="both"/>
        <w:rPr>
          <w:rFonts w:ascii="Book Antiqua" w:hAnsi="Book Antiqua" w:cs="Arial"/>
          <w:color w:val="000000" w:themeColor="text1"/>
          <w:szCs w:val="18"/>
          <w:shd w:val="clear" w:color="auto" w:fill="FFFFFF"/>
        </w:rPr>
      </w:pPr>
    </w:p>
    <w:p w:rsidR="00EB7AB4" w:rsidRDefault="00EB7AB4" w:rsidP="00EB7AB4">
      <w:pPr>
        <w:pStyle w:val="NormalWeb"/>
        <w:numPr>
          <w:ilvl w:val="0"/>
          <w:numId w:val="3"/>
        </w:numPr>
        <w:shd w:val="clear" w:color="auto" w:fill="FFFFFF"/>
        <w:spacing w:before="0" w:beforeAutospacing="0" w:after="0" w:afterAutospacing="0"/>
        <w:jc w:val="both"/>
        <w:rPr>
          <w:rFonts w:ascii="Book Antiqua" w:hAnsi="Book Antiqua" w:cs="Arial"/>
          <w:color w:val="000000" w:themeColor="text1"/>
          <w:szCs w:val="18"/>
          <w:shd w:val="clear" w:color="auto" w:fill="FFFFFF"/>
        </w:rPr>
      </w:pPr>
      <w:r>
        <w:rPr>
          <w:rFonts w:ascii="Book Antiqua" w:hAnsi="Book Antiqua" w:cs="Arial"/>
          <w:color w:val="000000" w:themeColor="text1"/>
          <w:szCs w:val="18"/>
          <w:shd w:val="clear" w:color="auto" w:fill="FFFFFF"/>
        </w:rPr>
        <w:t xml:space="preserve">What about Paine’s text might account for its widespread and immediate popularity? </w:t>
      </w:r>
    </w:p>
    <w:p w:rsidR="00EB7AB4" w:rsidRDefault="00EB7AB4" w:rsidP="00EB7AB4">
      <w:pPr>
        <w:pStyle w:val="NormalWeb"/>
        <w:shd w:val="clear" w:color="auto" w:fill="FFFFFF"/>
        <w:spacing w:before="0" w:beforeAutospacing="0" w:after="0" w:afterAutospacing="0"/>
        <w:jc w:val="both"/>
        <w:rPr>
          <w:rFonts w:ascii="Book Antiqua" w:hAnsi="Book Antiqua" w:cs="Arial"/>
          <w:color w:val="000000" w:themeColor="text1"/>
          <w:szCs w:val="18"/>
          <w:shd w:val="clear" w:color="auto" w:fill="FFFFFF"/>
        </w:rPr>
      </w:pPr>
    </w:p>
    <w:p w:rsidR="00EB7AB4" w:rsidRDefault="00EB7AB4" w:rsidP="00EB7AB4">
      <w:pPr>
        <w:pStyle w:val="NormalWeb"/>
        <w:shd w:val="clear" w:color="auto" w:fill="FFFFFF"/>
        <w:spacing w:before="0" w:beforeAutospacing="0" w:after="0" w:afterAutospacing="0"/>
        <w:jc w:val="both"/>
        <w:rPr>
          <w:rFonts w:ascii="Book Antiqua" w:hAnsi="Book Antiqua" w:cs="Arial"/>
          <w:color w:val="000000" w:themeColor="text1"/>
          <w:szCs w:val="18"/>
          <w:shd w:val="clear" w:color="auto" w:fill="FFFFFF"/>
        </w:rPr>
      </w:pPr>
    </w:p>
    <w:p w:rsidR="00EB7AB4" w:rsidRDefault="00EB7AB4" w:rsidP="00EB7AB4">
      <w:pPr>
        <w:pStyle w:val="NormalWeb"/>
        <w:numPr>
          <w:ilvl w:val="0"/>
          <w:numId w:val="3"/>
        </w:numPr>
        <w:shd w:val="clear" w:color="auto" w:fill="FFFFFF"/>
        <w:spacing w:before="0" w:beforeAutospacing="0" w:after="0" w:afterAutospacing="0"/>
        <w:jc w:val="both"/>
        <w:rPr>
          <w:rFonts w:ascii="Book Antiqua" w:hAnsi="Book Antiqua" w:cs="Arial"/>
          <w:color w:val="000000" w:themeColor="text1"/>
          <w:szCs w:val="18"/>
          <w:shd w:val="clear" w:color="auto" w:fill="FFFFFF"/>
        </w:rPr>
      </w:pPr>
      <w:r>
        <w:rPr>
          <w:rFonts w:ascii="Book Antiqua" w:hAnsi="Book Antiqua" w:cs="Arial"/>
          <w:color w:val="000000" w:themeColor="text1"/>
          <w:szCs w:val="18"/>
          <w:shd w:val="clear" w:color="auto" w:fill="FFFFFF"/>
        </w:rPr>
        <w:t xml:space="preserve">To what extent did audience shape the tone, style and substance of Paine’s pamphlet?  </w:t>
      </w:r>
    </w:p>
    <w:sectPr w:rsidR="00EB7AB4" w:rsidSect="002646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oor Richard">
    <w:panose1 w:val="02080502050505020702"/>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621F4"/>
    <w:multiLevelType w:val="hybridMultilevel"/>
    <w:tmpl w:val="C900B1A0"/>
    <w:lvl w:ilvl="0" w:tplc="FA7AB7A0">
      <w:start w:val="1"/>
      <w:numFmt w:val="decimal"/>
      <w:lvlText w:val="%1."/>
      <w:lvlJc w:val="left"/>
      <w:pPr>
        <w:ind w:left="360" w:hanging="360"/>
      </w:pPr>
      <w:rPr>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90B16"/>
    <w:multiLevelType w:val="hybridMultilevel"/>
    <w:tmpl w:val="6974EDE6"/>
    <w:lvl w:ilvl="0" w:tplc="6E38D08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6182EAB"/>
    <w:multiLevelType w:val="hybridMultilevel"/>
    <w:tmpl w:val="1DE09DB2"/>
    <w:lvl w:ilvl="0" w:tplc="6E38D080">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661"/>
    <w:rsid w:val="00010900"/>
    <w:rsid w:val="00073D76"/>
    <w:rsid w:val="00095361"/>
    <w:rsid w:val="000953E0"/>
    <w:rsid w:val="001F6294"/>
    <w:rsid w:val="00264661"/>
    <w:rsid w:val="002D525F"/>
    <w:rsid w:val="003A3E10"/>
    <w:rsid w:val="003E0C90"/>
    <w:rsid w:val="00542CBF"/>
    <w:rsid w:val="00683D47"/>
    <w:rsid w:val="00702811"/>
    <w:rsid w:val="00726925"/>
    <w:rsid w:val="00743731"/>
    <w:rsid w:val="007D6197"/>
    <w:rsid w:val="007F4D32"/>
    <w:rsid w:val="008E466A"/>
    <w:rsid w:val="009B6244"/>
    <w:rsid w:val="009C6482"/>
    <w:rsid w:val="009E4559"/>
    <w:rsid w:val="00A37827"/>
    <w:rsid w:val="00AA683E"/>
    <w:rsid w:val="00B0749C"/>
    <w:rsid w:val="00B14674"/>
    <w:rsid w:val="00BC1B5F"/>
    <w:rsid w:val="00BE38E5"/>
    <w:rsid w:val="00C85044"/>
    <w:rsid w:val="00C96CE6"/>
    <w:rsid w:val="00CB7CFB"/>
    <w:rsid w:val="00D0329B"/>
    <w:rsid w:val="00D174B4"/>
    <w:rsid w:val="00DE49A3"/>
    <w:rsid w:val="00E14D38"/>
    <w:rsid w:val="00EB7AB4"/>
    <w:rsid w:val="00F12D12"/>
    <w:rsid w:val="00F1594F"/>
    <w:rsid w:val="00F75B8B"/>
    <w:rsid w:val="00FA7713"/>
    <w:rsid w:val="00FD5E08"/>
    <w:rsid w:val="00FE7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A961F8-CCEB-413C-97C8-6779AF83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B6244"/>
  </w:style>
  <w:style w:type="character" w:customStyle="1" w:styleId="cicero-definition">
    <w:name w:val="cicero-definition"/>
    <w:basedOn w:val="DefaultParagraphFont"/>
    <w:rsid w:val="009B6244"/>
  </w:style>
  <w:style w:type="character" w:styleId="Emphasis">
    <w:name w:val="Emphasis"/>
    <w:basedOn w:val="DefaultParagraphFont"/>
    <w:uiPriority w:val="20"/>
    <w:qFormat/>
    <w:rsid w:val="009B6244"/>
    <w:rPr>
      <w:i/>
      <w:iCs/>
    </w:rPr>
  </w:style>
  <w:style w:type="paragraph" w:styleId="NormalWeb">
    <w:name w:val="Normal (Web)"/>
    <w:basedOn w:val="Normal"/>
    <w:uiPriority w:val="99"/>
    <w:unhideWhenUsed/>
    <w:rsid w:val="00F75B8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D5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6008">
      <w:bodyDiv w:val="1"/>
      <w:marLeft w:val="0"/>
      <w:marRight w:val="0"/>
      <w:marTop w:val="0"/>
      <w:marBottom w:val="0"/>
      <w:divBdr>
        <w:top w:val="none" w:sz="0" w:space="0" w:color="auto"/>
        <w:left w:val="none" w:sz="0" w:space="0" w:color="auto"/>
        <w:bottom w:val="none" w:sz="0" w:space="0" w:color="auto"/>
        <w:right w:val="none" w:sz="0" w:space="0" w:color="auto"/>
      </w:divBdr>
    </w:div>
    <w:div w:id="289359618">
      <w:bodyDiv w:val="1"/>
      <w:marLeft w:val="0"/>
      <w:marRight w:val="0"/>
      <w:marTop w:val="0"/>
      <w:marBottom w:val="0"/>
      <w:divBdr>
        <w:top w:val="none" w:sz="0" w:space="0" w:color="auto"/>
        <w:left w:val="none" w:sz="0" w:space="0" w:color="auto"/>
        <w:bottom w:val="none" w:sz="0" w:space="0" w:color="auto"/>
        <w:right w:val="none" w:sz="0" w:space="0" w:color="auto"/>
      </w:divBdr>
    </w:div>
    <w:div w:id="669410877">
      <w:bodyDiv w:val="1"/>
      <w:marLeft w:val="0"/>
      <w:marRight w:val="0"/>
      <w:marTop w:val="0"/>
      <w:marBottom w:val="0"/>
      <w:divBdr>
        <w:top w:val="none" w:sz="0" w:space="0" w:color="auto"/>
        <w:left w:val="none" w:sz="0" w:space="0" w:color="auto"/>
        <w:bottom w:val="none" w:sz="0" w:space="0" w:color="auto"/>
        <w:right w:val="none" w:sz="0" w:space="0" w:color="auto"/>
      </w:divBdr>
    </w:div>
    <w:div w:id="798692147">
      <w:bodyDiv w:val="1"/>
      <w:marLeft w:val="0"/>
      <w:marRight w:val="0"/>
      <w:marTop w:val="0"/>
      <w:marBottom w:val="0"/>
      <w:divBdr>
        <w:top w:val="none" w:sz="0" w:space="0" w:color="auto"/>
        <w:left w:val="none" w:sz="0" w:space="0" w:color="auto"/>
        <w:bottom w:val="none" w:sz="0" w:space="0" w:color="auto"/>
        <w:right w:val="none" w:sz="0" w:space="0" w:color="auto"/>
      </w:divBdr>
    </w:div>
    <w:div w:id="811409704">
      <w:bodyDiv w:val="1"/>
      <w:marLeft w:val="0"/>
      <w:marRight w:val="0"/>
      <w:marTop w:val="0"/>
      <w:marBottom w:val="0"/>
      <w:divBdr>
        <w:top w:val="none" w:sz="0" w:space="0" w:color="auto"/>
        <w:left w:val="none" w:sz="0" w:space="0" w:color="auto"/>
        <w:bottom w:val="none" w:sz="0" w:space="0" w:color="auto"/>
        <w:right w:val="none" w:sz="0" w:space="0" w:color="auto"/>
      </w:divBdr>
    </w:div>
    <w:div w:id="1066494104">
      <w:bodyDiv w:val="1"/>
      <w:marLeft w:val="0"/>
      <w:marRight w:val="0"/>
      <w:marTop w:val="0"/>
      <w:marBottom w:val="0"/>
      <w:divBdr>
        <w:top w:val="none" w:sz="0" w:space="0" w:color="auto"/>
        <w:left w:val="none" w:sz="0" w:space="0" w:color="auto"/>
        <w:bottom w:val="none" w:sz="0" w:space="0" w:color="auto"/>
        <w:right w:val="none" w:sz="0" w:space="0" w:color="auto"/>
      </w:divBdr>
    </w:div>
    <w:div w:id="1133518672">
      <w:bodyDiv w:val="1"/>
      <w:marLeft w:val="0"/>
      <w:marRight w:val="0"/>
      <w:marTop w:val="0"/>
      <w:marBottom w:val="0"/>
      <w:divBdr>
        <w:top w:val="none" w:sz="0" w:space="0" w:color="auto"/>
        <w:left w:val="none" w:sz="0" w:space="0" w:color="auto"/>
        <w:bottom w:val="none" w:sz="0" w:space="0" w:color="auto"/>
        <w:right w:val="none" w:sz="0" w:space="0" w:color="auto"/>
      </w:divBdr>
    </w:div>
    <w:div w:id="1261139752">
      <w:bodyDiv w:val="1"/>
      <w:marLeft w:val="0"/>
      <w:marRight w:val="0"/>
      <w:marTop w:val="0"/>
      <w:marBottom w:val="0"/>
      <w:divBdr>
        <w:top w:val="none" w:sz="0" w:space="0" w:color="auto"/>
        <w:left w:val="none" w:sz="0" w:space="0" w:color="auto"/>
        <w:bottom w:val="none" w:sz="0" w:space="0" w:color="auto"/>
        <w:right w:val="none" w:sz="0" w:space="0" w:color="auto"/>
      </w:divBdr>
    </w:div>
    <w:div w:id="1264144521">
      <w:bodyDiv w:val="1"/>
      <w:marLeft w:val="0"/>
      <w:marRight w:val="0"/>
      <w:marTop w:val="0"/>
      <w:marBottom w:val="0"/>
      <w:divBdr>
        <w:top w:val="none" w:sz="0" w:space="0" w:color="auto"/>
        <w:left w:val="none" w:sz="0" w:space="0" w:color="auto"/>
        <w:bottom w:val="none" w:sz="0" w:space="0" w:color="auto"/>
        <w:right w:val="none" w:sz="0" w:space="0" w:color="auto"/>
      </w:divBdr>
    </w:div>
    <w:div w:id="1486627829">
      <w:bodyDiv w:val="1"/>
      <w:marLeft w:val="0"/>
      <w:marRight w:val="0"/>
      <w:marTop w:val="0"/>
      <w:marBottom w:val="0"/>
      <w:divBdr>
        <w:top w:val="none" w:sz="0" w:space="0" w:color="auto"/>
        <w:left w:val="none" w:sz="0" w:space="0" w:color="auto"/>
        <w:bottom w:val="none" w:sz="0" w:space="0" w:color="auto"/>
        <w:right w:val="none" w:sz="0" w:space="0" w:color="auto"/>
      </w:divBdr>
    </w:div>
    <w:div w:id="1540049259">
      <w:bodyDiv w:val="1"/>
      <w:marLeft w:val="0"/>
      <w:marRight w:val="0"/>
      <w:marTop w:val="0"/>
      <w:marBottom w:val="0"/>
      <w:divBdr>
        <w:top w:val="none" w:sz="0" w:space="0" w:color="auto"/>
        <w:left w:val="none" w:sz="0" w:space="0" w:color="auto"/>
        <w:bottom w:val="none" w:sz="0" w:space="0" w:color="auto"/>
        <w:right w:val="none" w:sz="0" w:space="0" w:color="auto"/>
      </w:divBdr>
    </w:div>
    <w:div w:id="1579553352">
      <w:bodyDiv w:val="1"/>
      <w:marLeft w:val="0"/>
      <w:marRight w:val="0"/>
      <w:marTop w:val="0"/>
      <w:marBottom w:val="0"/>
      <w:divBdr>
        <w:top w:val="none" w:sz="0" w:space="0" w:color="auto"/>
        <w:left w:val="none" w:sz="0" w:space="0" w:color="auto"/>
        <w:bottom w:val="none" w:sz="0" w:space="0" w:color="auto"/>
        <w:right w:val="none" w:sz="0" w:space="0" w:color="auto"/>
      </w:divBdr>
    </w:div>
    <w:div w:id="1797331637">
      <w:bodyDiv w:val="1"/>
      <w:marLeft w:val="0"/>
      <w:marRight w:val="0"/>
      <w:marTop w:val="0"/>
      <w:marBottom w:val="0"/>
      <w:divBdr>
        <w:top w:val="none" w:sz="0" w:space="0" w:color="auto"/>
        <w:left w:val="none" w:sz="0" w:space="0" w:color="auto"/>
        <w:bottom w:val="none" w:sz="0" w:space="0" w:color="auto"/>
        <w:right w:val="none" w:sz="0" w:space="0" w:color="auto"/>
      </w:divBdr>
    </w:div>
    <w:div w:id="1872330194">
      <w:bodyDiv w:val="1"/>
      <w:marLeft w:val="0"/>
      <w:marRight w:val="0"/>
      <w:marTop w:val="0"/>
      <w:marBottom w:val="0"/>
      <w:divBdr>
        <w:top w:val="none" w:sz="0" w:space="0" w:color="auto"/>
        <w:left w:val="none" w:sz="0" w:space="0" w:color="auto"/>
        <w:bottom w:val="none" w:sz="0" w:space="0" w:color="auto"/>
        <w:right w:val="none" w:sz="0" w:space="0" w:color="auto"/>
      </w:divBdr>
    </w:div>
    <w:div w:id="206263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Greenbrier County Schools</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Mulligane</dc:creator>
  <cp:lastModifiedBy>Michael Erskine</cp:lastModifiedBy>
  <cp:revision>5</cp:revision>
  <cp:lastPrinted>2015-12-14T12:31:00Z</cp:lastPrinted>
  <dcterms:created xsi:type="dcterms:W3CDTF">2015-12-14T13:34:00Z</dcterms:created>
  <dcterms:modified xsi:type="dcterms:W3CDTF">2016-12-05T17:45:00Z</dcterms:modified>
</cp:coreProperties>
</file>